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AD0415" w14:textId="77777777" w:rsidR="000C3725" w:rsidRDefault="000C3725">
      <w:pPr>
        <w:pStyle w:val="Title"/>
        <w:rPr>
          <w:sz w:val="44"/>
        </w:rPr>
      </w:pPr>
      <w:r>
        <w:rPr>
          <w:sz w:val="44"/>
        </w:rPr>
        <w:t>INVERNESS-SHIRE RIFLE ASSOCIATION OPEN MEETING</w:t>
      </w:r>
    </w:p>
    <w:p w14:paraId="658237C0" w14:textId="77777777" w:rsidR="000C3725" w:rsidRDefault="000C3725">
      <w:pPr>
        <w:jc w:val="center"/>
        <w:rPr>
          <w:sz w:val="28"/>
        </w:rPr>
      </w:pPr>
    </w:p>
    <w:p w14:paraId="4FA19B57" w14:textId="11122F5E" w:rsidR="000C3725" w:rsidRDefault="00F0436E">
      <w:pPr>
        <w:jc w:val="center"/>
        <w:rPr>
          <w:sz w:val="28"/>
        </w:rPr>
      </w:pPr>
      <w:r>
        <w:rPr>
          <w:sz w:val="28"/>
        </w:rPr>
        <w:t xml:space="preserve">THE </w:t>
      </w:r>
      <w:r w:rsidR="009202C5">
        <w:rPr>
          <w:sz w:val="28"/>
        </w:rPr>
        <w:t>9</w:t>
      </w:r>
      <w:r w:rsidR="00A31123">
        <w:rPr>
          <w:sz w:val="28"/>
        </w:rPr>
        <w:t>3rd</w:t>
      </w:r>
      <w:r w:rsidR="000C3725">
        <w:rPr>
          <w:sz w:val="28"/>
        </w:rPr>
        <w:t xml:space="preserve"> ANNUAL OPEN MEETING WILL BE HELD AT CAWDOR RIFLE RANGE ON THE </w:t>
      </w:r>
      <w:r w:rsidR="00A31123">
        <w:rPr>
          <w:sz w:val="28"/>
        </w:rPr>
        <w:t>2nd</w:t>
      </w:r>
      <w:r w:rsidR="00556C43">
        <w:rPr>
          <w:sz w:val="28"/>
        </w:rPr>
        <w:t xml:space="preserve"> &amp;</w:t>
      </w:r>
      <w:r w:rsidR="000C3725">
        <w:rPr>
          <w:sz w:val="28"/>
        </w:rPr>
        <w:t xml:space="preserve"> </w:t>
      </w:r>
      <w:r w:rsidR="00B7108F">
        <w:rPr>
          <w:sz w:val="28"/>
        </w:rPr>
        <w:t>3rd</w:t>
      </w:r>
      <w:r w:rsidR="00556C43">
        <w:rPr>
          <w:sz w:val="28"/>
        </w:rPr>
        <w:t xml:space="preserve"> </w:t>
      </w:r>
      <w:r w:rsidR="001A4742">
        <w:rPr>
          <w:sz w:val="28"/>
        </w:rPr>
        <w:t>August 20</w:t>
      </w:r>
      <w:r w:rsidR="006E5FBD">
        <w:rPr>
          <w:sz w:val="28"/>
        </w:rPr>
        <w:t>2</w:t>
      </w:r>
      <w:r w:rsidR="002E2E01">
        <w:rPr>
          <w:sz w:val="28"/>
        </w:rPr>
        <w:t>5</w:t>
      </w:r>
      <w:r w:rsidR="000C3725">
        <w:rPr>
          <w:sz w:val="28"/>
        </w:rPr>
        <w:t>.</w:t>
      </w:r>
    </w:p>
    <w:p w14:paraId="05D13A3E" w14:textId="77777777" w:rsidR="00393D0A" w:rsidRDefault="00393D0A">
      <w:pPr>
        <w:jc w:val="center"/>
        <w:rPr>
          <w:sz w:val="28"/>
        </w:rPr>
      </w:pPr>
    </w:p>
    <w:p w14:paraId="46B403A3" w14:textId="77777777" w:rsidR="000C3725" w:rsidRDefault="000C3725"/>
    <w:p w14:paraId="02FC5704" w14:textId="77777777" w:rsidR="000C3725" w:rsidRDefault="000C3725"/>
    <w:p w14:paraId="25A2DCEB" w14:textId="77777777" w:rsidR="000C3725" w:rsidRDefault="000C3725">
      <w:pPr>
        <w:rPr>
          <w:sz w:val="28"/>
        </w:rPr>
      </w:pPr>
      <w:r>
        <w:rPr>
          <w:sz w:val="28"/>
        </w:rPr>
        <w:t>ENTRY FORM</w:t>
      </w:r>
    </w:p>
    <w:p w14:paraId="7401DA25" w14:textId="77777777" w:rsidR="000C3725" w:rsidRDefault="000C3725">
      <w:pPr>
        <w:rPr>
          <w:sz w:val="28"/>
        </w:rPr>
      </w:pPr>
    </w:p>
    <w:p w14:paraId="061AA5D2" w14:textId="77777777" w:rsidR="000C3725" w:rsidRPr="001A4742" w:rsidRDefault="003F63CD">
      <w:pPr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 wp14:anchorId="3C098E3D" wp14:editId="55A29187">
                <wp:simplePos x="0" y="0"/>
                <wp:positionH relativeFrom="column">
                  <wp:posOffset>4389120</wp:posOffset>
                </wp:positionH>
                <wp:positionV relativeFrom="paragraph">
                  <wp:posOffset>149860</wp:posOffset>
                </wp:positionV>
                <wp:extent cx="1097280" cy="0"/>
                <wp:effectExtent l="0" t="0" r="0" b="0"/>
                <wp:wrapNone/>
                <wp:docPr id="1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972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2DF4FB5" id="Line 4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5.6pt,11.8pt" to="6in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" o:allowincell="f"/>
            </w:pict>
          </mc:Fallback>
        </mc:AlternateContent>
      </w: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2608" behindDoc="0" locked="0" layoutInCell="0" allowOverlap="1" wp14:anchorId="58B5B9F0" wp14:editId="4EAB1A7B">
                <wp:simplePos x="0" y="0"/>
                <wp:positionH relativeFrom="column">
                  <wp:posOffset>640080</wp:posOffset>
                </wp:positionH>
                <wp:positionV relativeFrom="paragraph">
                  <wp:posOffset>149860</wp:posOffset>
                </wp:positionV>
                <wp:extent cx="2834640" cy="0"/>
                <wp:effectExtent l="0" t="0" r="0" b="0"/>
                <wp:wrapNone/>
                <wp:docPr id="10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346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3DE7705" id="Line 2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4pt,11.8pt" to="273.6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" o:allowincell="f"/>
            </w:pict>
          </mc:Fallback>
        </mc:AlternateContent>
      </w:r>
      <w:r w:rsidR="000C3725" w:rsidRPr="001A4742">
        <w:rPr>
          <w:sz w:val="24"/>
          <w:szCs w:val="24"/>
        </w:rPr>
        <w:t>NAME</w:t>
      </w:r>
      <w:r w:rsidR="000C3725" w:rsidRPr="001A4742">
        <w:rPr>
          <w:sz w:val="24"/>
          <w:szCs w:val="24"/>
        </w:rPr>
        <w:tab/>
      </w:r>
      <w:r w:rsidR="000C3725" w:rsidRPr="001A4742">
        <w:rPr>
          <w:sz w:val="24"/>
          <w:szCs w:val="24"/>
        </w:rPr>
        <w:tab/>
      </w:r>
      <w:r w:rsidR="000C3725" w:rsidRPr="001A4742">
        <w:rPr>
          <w:sz w:val="24"/>
          <w:szCs w:val="24"/>
        </w:rPr>
        <w:tab/>
      </w:r>
      <w:r w:rsidR="000C3725" w:rsidRPr="001A4742">
        <w:rPr>
          <w:sz w:val="24"/>
          <w:szCs w:val="24"/>
        </w:rPr>
        <w:tab/>
      </w:r>
      <w:r w:rsidR="000C3725" w:rsidRPr="001A4742">
        <w:rPr>
          <w:sz w:val="24"/>
          <w:szCs w:val="24"/>
        </w:rPr>
        <w:tab/>
      </w:r>
      <w:r w:rsidR="000C3725" w:rsidRPr="001A4742">
        <w:rPr>
          <w:sz w:val="24"/>
          <w:szCs w:val="24"/>
        </w:rPr>
        <w:tab/>
      </w:r>
      <w:r w:rsidR="001A4742">
        <w:rPr>
          <w:sz w:val="24"/>
          <w:szCs w:val="24"/>
        </w:rPr>
        <w:tab/>
      </w:r>
      <w:r w:rsidR="000C3725" w:rsidRPr="001A4742">
        <w:rPr>
          <w:sz w:val="24"/>
          <w:szCs w:val="24"/>
        </w:rPr>
        <w:tab/>
        <w:t>INITIALS</w:t>
      </w:r>
      <w:r w:rsidR="000C3725" w:rsidRPr="001A4742">
        <w:rPr>
          <w:sz w:val="24"/>
          <w:szCs w:val="24"/>
        </w:rPr>
        <w:tab/>
      </w:r>
      <w:r w:rsidR="000C3725" w:rsidRPr="001A4742">
        <w:rPr>
          <w:sz w:val="24"/>
          <w:szCs w:val="24"/>
        </w:rPr>
        <w:tab/>
      </w:r>
      <w:r w:rsidR="000C3725" w:rsidRPr="001A4742">
        <w:rPr>
          <w:sz w:val="24"/>
          <w:szCs w:val="24"/>
        </w:rPr>
        <w:tab/>
      </w:r>
    </w:p>
    <w:p w14:paraId="47581DD0" w14:textId="77777777" w:rsidR="000C3725" w:rsidRPr="001A4742" w:rsidRDefault="000C3725">
      <w:pPr>
        <w:rPr>
          <w:sz w:val="24"/>
          <w:szCs w:val="24"/>
        </w:rPr>
      </w:pPr>
    </w:p>
    <w:p w14:paraId="1A7C9B11" w14:textId="77777777" w:rsidR="000C3725" w:rsidRPr="001A4742" w:rsidRDefault="003F63CD">
      <w:pPr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 wp14:anchorId="1523C8E9" wp14:editId="18DF5F86">
                <wp:simplePos x="0" y="0"/>
                <wp:positionH relativeFrom="column">
                  <wp:posOffset>4206240</wp:posOffset>
                </wp:positionH>
                <wp:positionV relativeFrom="paragraph">
                  <wp:posOffset>198120</wp:posOffset>
                </wp:positionV>
                <wp:extent cx="1371600" cy="0"/>
                <wp:effectExtent l="0" t="0" r="0" b="0"/>
                <wp:wrapNone/>
                <wp:docPr id="9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4A11CA7" id="Line 6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1.2pt,15.6pt" to="439.2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" o:allowincell="f"/>
            </w:pict>
          </mc:Fallback>
        </mc:AlternateContent>
      </w: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 wp14:anchorId="4C605917" wp14:editId="2746B726">
                <wp:simplePos x="0" y="0"/>
                <wp:positionH relativeFrom="column">
                  <wp:posOffset>822960</wp:posOffset>
                </wp:positionH>
                <wp:positionV relativeFrom="paragraph">
                  <wp:posOffset>198120</wp:posOffset>
                </wp:positionV>
                <wp:extent cx="2651760" cy="0"/>
                <wp:effectExtent l="0" t="0" r="0" b="0"/>
                <wp:wrapNone/>
                <wp:docPr id="8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517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CBCAEDE" id="Line 5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8pt,15.6pt" to="273.6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" o:allowincell="f"/>
            </w:pict>
          </mc:Fallback>
        </mc:AlternateContent>
      </w:r>
      <w:r w:rsidR="000C3725" w:rsidRPr="001A4742">
        <w:rPr>
          <w:sz w:val="24"/>
          <w:szCs w:val="24"/>
        </w:rPr>
        <w:t>ADDRESS</w:t>
      </w:r>
      <w:r w:rsidR="000C3725" w:rsidRPr="001A4742">
        <w:rPr>
          <w:sz w:val="24"/>
          <w:szCs w:val="24"/>
        </w:rPr>
        <w:tab/>
      </w:r>
      <w:r w:rsidR="000C3725" w:rsidRPr="001A4742">
        <w:rPr>
          <w:sz w:val="24"/>
          <w:szCs w:val="24"/>
        </w:rPr>
        <w:tab/>
      </w:r>
      <w:r w:rsidR="000C3725" w:rsidRPr="001A4742">
        <w:rPr>
          <w:sz w:val="24"/>
          <w:szCs w:val="24"/>
        </w:rPr>
        <w:tab/>
      </w:r>
      <w:r w:rsidR="000C3725" w:rsidRPr="001A4742">
        <w:rPr>
          <w:sz w:val="24"/>
          <w:szCs w:val="24"/>
        </w:rPr>
        <w:tab/>
      </w:r>
      <w:r w:rsidR="000C3725" w:rsidRPr="001A4742">
        <w:rPr>
          <w:sz w:val="24"/>
          <w:szCs w:val="24"/>
        </w:rPr>
        <w:tab/>
      </w:r>
      <w:r w:rsidR="000C3725" w:rsidRPr="001A4742">
        <w:rPr>
          <w:sz w:val="24"/>
          <w:szCs w:val="24"/>
        </w:rPr>
        <w:tab/>
      </w:r>
      <w:r w:rsidR="000C3725" w:rsidRPr="001A4742">
        <w:rPr>
          <w:sz w:val="24"/>
          <w:szCs w:val="24"/>
        </w:rPr>
        <w:tab/>
        <w:t>CLUB</w:t>
      </w:r>
    </w:p>
    <w:p w14:paraId="3955A13C" w14:textId="77777777" w:rsidR="000C3725" w:rsidRPr="001A4742" w:rsidRDefault="000C3725">
      <w:pPr>
        <w:rPr>
          <w:sz w:val="24"/>
          <w:szCs w:val="24"/>
        </w:rPr>
      </w:pPr>
    </w:p>
    <w:p w14:paraId="25174E45" w14:textId="77777777" w:rsidR="000C3725" w:rsidRPr="001A4742" w:rsidRDefault="003F63CD">
      <w:pPr>
        <w:pStyle w:val="Heading1"/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EED06F1" wp14:editId="46303919">
                <wp:simplePos x="0" y="0"/>
                <wp:positionH relativeFrom="column">
                  <wp:posOffset>4297680</wp:posOffset>
                </wp:positionH>
                <wp:positionV relativeFrom="paragraph">
                  <wp:posOffset>154940</wp:posOffset>
                </wp:positionV>
                <wp:extent cx="1280160" cy="0"/>
                <wp:effectExtent l="0" t="0" r="0" b="0"/>
                <wp:wrapNone/>
                <wp:docPr id="7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801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29B34DC" id="Line 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8.4pt,12.2pt" to="439.2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" o:allowincell="f"/>
            </w:pict>
          </mc:Fallback>
        </mc:AlternateContent>
      </w: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430B3CFD" wp14:editId="212F85A3">
                <wp:simplePos x="0" y="0"/>
                <wp:positionH relativeFrom="column">
                  <wp:posOffset>822960</wp:posOffset>
                </wp:positionH>
                <wp:positionV relativeFrom="paragraph">
                  <wp:posOffset>154940</wp:posOffset>
                </wp:positionV>
                <wp:extent cx="2651760" cy="0"/>
                <wp:effectExtent l="0" t="0" r="0" b="0"/>
                <wp:wrapNone/>
                <wp:docPr id="6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517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EBF37E9" id="Line 8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8pt,12.2pt" to="273.6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" o:allowincell="f"/>
            </w:pict>
          </mc:Fallback>
        </mc:AlternateContent>
      </w:r>
      <w:r w:rsidR="000C3725" w:rsidRPr="001A4742">
        <w:rPr>
          <w:sz w:val="24"/>
          <w:szCs w:val="24"/>
        </w:rPr>
        <w:tab/>
      </w:r>
      <w:r w:rsidR="000C3725" w:rsidRPr="001A4742">
        <w:rPr>
          <w:sz w:val="24"/>
          <w:szCs w:val="24"/>
        </w:rPr>
        <w:tab/>
      </w:r>
      <w:r w:rsidR="000C3725" w:rsidRPr="001A4742">
        <w:rPr>
          <w:sz w:val="24"/>
          <w:szCs w:val="24"/>
        </w:rPr>
        <w:tab/>
      </w:r>
      <w:r w:rsidR="000C3725" w:rsidRPr="001A4742">
        <w:rPr>
          <w:sz w:val="24"/>
          <w:szCs w:val="24"/>
        </w:rPr>
        <w:tab/>
      </w:r>
      <w:r w:rsidR="000C3725" w:rsidRPr="001A4742">
        <w:rPr>
          <w:sz w:val="24"/>
          <w:szCs w:val="24"/>
        </w:rPr>
        <w:tab/>
      </w:r>
      <w:r w:rsidR="000C3725" w:rsidRPr="001A4742">
        <w:rPr>
          <w:sz w:val="24"/>
          <w:szCs w:val="24"/>
        </w:rPr>
        <w:tab/>
      </w:r>
      <w:r w:rsidR="000C3725" w:rsidRPr="001A4742">
        <w:rPr>
          <w:sz w:val="24"/>
          <w:szCs w:val="24"/>
        </w:rPr>
        <w:tab/>
      </w:r>
      <w:r w:rsidR="000C3725" w:rsidRPr="001A4742">
        <w:rPr>
          <w:sz w:val="24"/>
          <w:szCs w:val="24"/>
        </w:rPr>
        <w:tab/>
        <w:t>FAC No</w:t>
      </w:r>
    </w:p>
    <w:p w14:paraId="0A226DE2" w14:textId="77777777" w:rsidR="000C3725" w:rsidRPr="001A4742" w:rsidRDefault="000C3725">
      <w:pPr>
        <w:rPr>
          <w:sz w:val="24"/>
          <w:szCs w:val="24"/>
        </w:rPr>
      </w:pPr>
    </w:p>
    <w:p w14:paraId="65DE2F25" w14:textId="77777777" w:rsidR="000C3725" w:rsidRPr="001A4742" w:rsidRDefault="000C3725">
      <w:pPr>
        <w:rPr>
          <w:sz w:val="24"/>
          <w:szCs w:val="24"/>
        </w:rPr>
      </w:pPr>
      <w:r w:rsidRPr="001A4742">
        <w:rPr>
          <w:sz w:val="24"/>
          <w:szCs w:val="24"/>
        </w:rPr>
        <w:tab/>
      </w:r>
      <w:r w:rsidRPr="001A4742">
        <w:rPr>
          <w:sz w:val="24"/>
          <w:szCs w:val="24"/>
        </w:rPr>
        <w:tab/>
      </w:r>
      <w:r w:rsidRPr="001A4742">
        <w:rPr>
          <w:sz w:val="24"/>
          <w:szCs w:val="24"/>
        </w:rPr>
        <w:tab/>
      </w:r>
      <w:r w:rsidRPr="001A4742">
        <w:rPr>
          <w:sz w:val="24"/>
          <w:szCs w:val="24"/>
        </w:rPr>
        <w:tab/>
      </w:r>
      <w:r w:rsidRPr="001A4742">
        <w:rPr>
          <w:sz w:val="24"/>
          <w:szCs w:val="24"/>
        </w:rPr>
        <w:tab/>
      </w:r>
      <w:r w:rsidRPr="001A4742">
        <w:rPr>
          <w:sz w:val="24"/>
          <w:szCs w:val="24"/>
        </w:rPr>
        <w:tab/>
      </w:r>
      <w:r w:rsidRPr="001A4742">
        <w:rPr>
          <w:sz w:val="24"/>
          <w:szCs w:val="24"/>
        </w:rPr>
        <w:tab/>
      </w:r>
      <w:r w:rsidRPr="001A4742">
        <w:rPr>
          <w:sz w:val="24"/>
          <w:szCs w:val="24"/>
        </w:rPr>
        <w:tab/>
      </w:r>
    </w:p>
    <w:p w14:paraId="17C3998D" w14:textId="77777777" w:rsidR="000C3725" w:rsidRPr="001A4742" w:rsidRDefault="003F63CD">
      <w:pPr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7267BE2" wp14:editId="5A6B5362">
                <wp:simplePos x="0" y="0"/>
                <wp:positionH relativeFrom="column">
                  <wp:posOffset>165735</wp:posOffset>
                </wp:positionH>
                <wp:positionV relativeFrom="paragraph">
                  <wp:posOffset>12700</wp:posOffset>
                </wp:positionV>
                <wp:extent cx="5372100" cy="0"/>
                <wp:effectExtent l="0" t="0" r="0" b="0"/>
                <wp:wrapNone/>
                <wp:docPr id="5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6E3A62A" id="Line 11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05pt,1pt" to="436.0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"/>
            </w:pict>
          </mc:Fallback>
        </mc:AlternateContent>
      </w:r>
      <w:r w:rsidR="000C3725" w:rsidRPr="001A4742">
        <w:rPr>
          <w:sz w:val="24"/>
          <w:szCs w:val="24"/>
        </w:rPr>
        <w:tab/>
      </w:r>
      <w:r w:rsidR="000C3725" w:rsidRPr="001A4742">
        <w:rPr>
          <w:sz w:val="24"/>
          <w:szCs w:val="24"/>
        </w:rPr>
        <w:tab/>
      </w:r>
      <w:r w:rsidR="000C3725" w:rsidRPr="001A4742">
        <w:rPr>
          <w:sz w:val="24"/>
          <w:szCs w:val="24"/>
        </w:rPr>
        <w:tab/>
      </w:r>
      <w:r w:rsidR="000C3725" w:rsidRPr="001A4742">
        <w:rPr>
          <w:sz w:val="24"/>
          <w:szCs w:val="24"/>
        </w:rPr>
        <w:tab/>
      </w:r>
      <w:r w:rsidR="000C3725" w:rsidRPr="001A4742">
        <w:rPr>
          <w:sz w:val="24"/>
          <w:szCs w:val="24"/>
        </w:rPr>
        <w:tab/>
      </w:r>
      <w:r w:rsidR="000C3725" w:rsidRPr="001A4742">
        <w:rPr>
          <w:sz w:val="24"/>
          <w:szCs w:val="24"/>
        </w:rPr>
        <w:tab/>
      </w:r>
      <w:r w:rsidR="000C3725" w:rsidRPr="001A4742">
        <w:rPr>
          <w:sz w:val="24"/>
          <w:szCs w:val="24"/>
        </w:rPr>
        <w:tab/>
      </w:r>
      <w:r w:rsidR="000C3725" w:rsidRPr="001A4742">
        <w:rPr>
          <w:sz w:val="24"/>
          <w:szCs w:val="24"/>
        </w:rPr>
        <w:tab/>
      </w:r>
    </w:p>
    <w:p w14:paraId="45E67A68" w14:textId="77777777" w:rsidR="000C3725" w:rsidRPr="001A4742" w:rsidRDefault="00DA0F0A">
      <w:pPr>
        <w:rPr>
          <w:sz w:val="24"/>
          <w:szCs w:val="24"/>
        </w:rPr>
      </w:pPr>
      <w:r>
        <w:rPr>
          <w:sz w:val="24"/>
          <w:szCs w:val="24"/>
        </w:rPr>
        <w:t>Email Address</w:t>
      </w:r>
    </w:p>
    <w:p w14:paraId="35F2CCDC" w14:textId="77777777" w:rsidR="000C3725" w:rsidRDefault="003F63CD">
      <w:pPr>
        <w:rPr>
          <w:b/>
          <w:sz w:val="24"/>
          <w:u w:val="single"/>
        </w:rPr>
      </w:pP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26ABEFA" wp14:editId="342D57A2">
                <wp:simplePos x="0" y="0"/>
                <wp:positionH relativeFrom="column">
                  <wp:posOffset>965835</wp:posOffset>
                </wp:positionH>
                <wp:positionV relativeFrom="paragraph">
                  <wp:posOffset>5715</wp:posOffset>
                </wp:positionV>
                <wp:extent cx="4686300" cy="0"/>
                <wp:effectExtent l="0" t="0" r="0" b="0"/>
                <wp:wrapNone/>
                <wp:docPr id="4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6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58BC1FA" id="Line 12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.05pt,.45pt" to="445.0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"/>
            </w:pict>
          </mc:Fallback>
        </mc:AlternateContent>
      </w:r>
    </w:p>
    <w:p w14:paraId="3EA9EF09" w14:textId="77777777" w:rsidR="000C3725" w:rsidRDefault="000C3725">
      <w:pPr>
        <w:rPr>
          <w:b/>
          <w:u w:val="single"/>
        </w:rPr>
      </w:pPr>
      <w:r>
        <w:rPr>
          <w:b/>
          <w:sz w:val="28"/>
          <w:u w:val="single"/>
        </w:rPr>
        <w:t>ENTRY FEE</w:t>
      </w:r>
      <w:r>
        <w:rPr>
          <w:b/>
          <w:sz w:val="24"/>
          <w:u w:val="single"/>
        </w:rPr>
        <w:t xml:space="preserve"> </w:t>
      </w:r>
      <w:r w:rsidR="00E86E17" w:rsidRPr="00E86E17">
        <w:rPr>
          <w:b/>
          <w:sz w:val="24"/>
        </w:rPr>
        <w:tab/>
      </w:r>
      <w:r w:rsidR="00E86E17" w:rsidRPr="00E86E17">
        <w:rPr>
          <w:b/>
          <w:sz w:val="24"/>
        </w:rPr>
        <w:tab/>
      </w:r>
      <w:r w:rsidR="00E86E17" w:rsidRPr="00E86E17">
        <w:rPr>
          <w:b/>
          <w:sz w:val="24"/>
        </w:rPr>
        <w:tab/>
      </w:r>
      <w:r>
        <w:t xml:space="preserve"> </w:t>
      </w:r>
      <w:r>
        <w:tab/>
      </w:r>
      <w:r>
        <w:tab/>
      </w:r>
      <w:r>
        <w:tab/>
      </w:r>
      <w:r w:rsidR="006F4590">
        <w:rPr>
          <w:b/>
          <w:sz w:val="28"/>
          <w:u w:val="single"/>
        </w:rPr>
        <w:t xml:space="preserve">£ </w:t>
      </w:r>
      <w:r w:rsidR="009202C5">
        <w:rPr>
          <w:b/>
          <w:sz w:val="28"/>
          <w:u w:val="single"/>
        </w:rPr>
        <w:t>40</w:t>
      </w:r>
      <w:r>
        <w:rPr>
          <w:b/>
          <w:sz w:val="28"/>
          <w:u w:val="single"/>
        </w:rPr>
        <w:t>-00</w:t>
      </w:r>
    </w:p>
    <w:p w14:paraId="18440151" w14:textId="77777777" w:rsidR="000C3725" w:rsidRDefault="000C3725"/>
    <w:p w14:paraId="03F33A20" w14:textId="5C9E6F9C" w:rsidR="000C3725" w:rsidRPr="00E86E17" w:rsidRDefault="003F63CD">
      <w:pPr>
        <w:rPr>
          <w:sz w:val="24"/>
          <w:szCs w:val="24"/>
        </w:rPr>
      </w:pPr>
      <w:r>
        <w:rPr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 wp14:anchorId="4A87C163" wp14:editId="5512BD25">
                <wp:simplePos x="0" y="0"/>
                <wp:positionH relativeFrom="column">
                  <wp:posOffset>3566160</wp:posOffset>
                </wp:positionH>
                <wp:positionV relativeFrom="paragraph">
                  <wp:posOffset>128905</wp:posOffset>
                </wp:positionV>
                <wp:extent cx="1097280" cy="0"/>
                <wp:effectExtent l="0" t="0" r="0" b="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972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C3501A1" id="Line 14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0.8pt,10.15pt" to="367.2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" o:allowincell="f"/>
            </w:pict>
          </mc:Fallback>
        </mc:AlternateContent>
      </w:r>
      <w:r w:rsidR="000C3725">
        <w:rPr>
          <w:sz w:val="24"/>
        </w:rPr>
        <w:t>Indicate class of shooter (see rules)</w:t>
      </w:r>
      <w:r w:rsidR="000C3725">
        <w:rPr>
          <w:sz w:val="24"/>
        </w:rPr>
        <w:tab/>
      </w:r>
      <w:r w:rsidR="000C3725">
        <w:tab/>
      </w:r>
      <w:r w:rsidR="000C3725">
        <w:tab/>
      </w:r>
      <w:r w:rsidR="000C3725" w:rsidRPr="00E86E17">
        <w:rPr>
          <w:sz w:val="24"/>
          <w:szCs w:val="24"/>
        </w:rPr>
        <w:t>A</w:t>
      </w:r>
    </w:p>
    <w:p w14:paraId="25098BDC" w14:textId="77777777" w:rsidR="000C3725" w:rsidRPr="00E86E17" w:rsidRDefault="000C3725">
      <w:pPr>
        <w:rPr>
          <w:sz w:val="24"/>
          <w:szCs w:val="24"/>
        </w:rPr>
      </w:pPr>
    </w:p>
    <w:p w14:paraId="7A472D2B" w14:textId="77777777" w:rsidR="000C3725" w:rsidRPr="00E86E17" w:rsidRDefault="003F63CD">
      <w:pPr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 wp14:anchorId="4AEF0789" wp14:editId="4F00FD78">
                <wp:simplePos x="0" y="0"/>
                <wp:positionH relativeFrom="column">
                  <wp:posOffset>3566160</wp:posOffset>
                </wp:positionH>
                <wp:positionV relativeFrom="paragraph">
                  <wp:posOffset>111125</wp:posOffset>
                </wp:positionV>
                <wp:extent cx="1097280" cy="0"/>
                <wp:effectExtent l="0" t="0" r="0" b="0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972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A80ACAB" id="Line 15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0.8pt,8.75pt" to="367.2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" o:allowincell="f"/>
            </w:pict>
          </mc:Fallback>
        </mc:AlternateContent>
      </w:r>
      <w:r w:rsidR="000C3725" w:rsidRPr="00E86E17">
        <w:rPr>
          <w:sz w:val="24"/>
          <w:szCs w:val="24"/>
        </w:rPr>
        <w:tab/>
      </w:r>
      <w:r w:rsidR="000C3725" w:rsidRPr="00E86E17">
        <w:rPr>
          <w:sz w:val="24"/>
          <w:szCs w:val="24"/>
        </w:rPr>
        <w:tab/>
      </w:r>
      <w:r w:rsidR="000C3725" w:rsidRPr="00E86E17">
        <w:rPr>
          <w:sz w:val="24"/>
          <w:szCs w:val="24"/>
        </w:rPr>
        <w:tab/>
      </w:r>
      <w:r w:rsidR="000C3725" w:rsidRPr="00E86E17">
        <w:rPr>
          <w:sz w:val="24"/>
          <w:szCs w:val="24"/>
        </w:rPr>
        <w:tab/>
      </w:r>
      <w:r w:rsidR="000C3725" w:rsidRPr="00E86E17">
        <w:rPr>
          <w:sz w:val="24"/>
          <w:szCs w:val="24"/>
        </w:rPr>
        <w:tab/>
      </w:r>
      <w:r w:rsidR="000C3725" w:rsidRPr="00E86E17">
        <w:rPr>
          <w:sz w:val="24"/>
          <w:szCs w:val="24"/>
        </w:rPr>
        <w:tab/>
      </w:r>
      <w:r w:rsidR="000C3725" w:rsidRPr="00E86E17">
        <w:rPr>
          <w:sz w:val="24"/>
          <w:szCs w:val="24"/>
        </w:rPr>
        <w:tab/>
        <w:t>B</w:t>
      </w:r>
    </w:p>
    <w:p w14:paraId="179CB7F2" w14:textId="77777777" w:rsidR="000C3725" w:rsidRPr="00E86E17" w:rsidRDefault="000C3725">
      <w:pPr>
        <w:rPr>
          <w:sz w:val="24"/>
          <w:szCs w:val="24"/>
        </w:rPr>
      </w:pPr>
    </w:p>
    <w:p w14:paraId="724972FD" w14:textId="77777777" w:rsidR="000C3725" w:rsidRPr="00E86E17" w:rsidRDefault="003F63CD">
      <w:pPr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2848" behindDoc="0" locked="0" layoutInCell="0" allowOverlap="1" wp14:anchorId="7408B13E" wp14:editId="125B83B9">
                <wp:simplePos x="0" y="0"/>
                <wp:positionH relativeFrom="column">
                  <wp:posOffset>3566160</wp:posOffset>
                </wp:positionH>
                <wp:positionV relativeFrom="paragraph">
                  <wp:posOffset>75565</wp:posOffset>
                </wp:positionV>
                <wp:extent cx="1188720" cy="0"/>
                <wp:effectExtent l="0" t="0" r="0" b="0"/>
                <wp:wrapNone/>
                <wp:docPr id="1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887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AAA79DC" id="Line 17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0.8pt,5.95pt" to="374.4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" o:allowincell="f"/>
            </w:pict>
          </mc:Fallback>
        </mc:AlternateContent>
      </w:r>
      <w:r w:rsidR="000C3725" w:rsidRPr="00E86E17">
        <w:rPr>
          <w:sz w:val="24"/>
          <w:szCs w:val="24"/>
        </w:rPr>
        <w:tab/>
      </w:r>
      <w:r w:rsidR="000C3725" w:rsidRPr="00E86E17">
        <w:rPr>
          <w:sz w:val="24"/>
          <w:szCs w:val="24"/>
        </w:rPr>
        <w:tab/>
      </w:r>
      <w:r w:rsidR="000C3725" w:rsidRPr="00E86E17">
        <w:rPr>
          <w:sz w:val="24"/>
          <w:szCs w:val="24"/>
        </w:rPr>
        <w:tab/>
      </w:r>
      <w:r w:rsidR="000C3725" w:rsidRPr="00E86E17">
        <w:rPr>
          <w:sz w:val="24"/>
          <w:szCs w:val="24"/>
        </w:rPr>
        <w:tab/>
      </w:r>
      <w:r w:rsidR="000C3725" w:rsidRPr="00E86E17">
        <w:rPr>
          <w:sz w:val="24"/>
          <w:szCs w:val="24"/>
        </w:rPr>
        <w:tab/>
      </w:r>
      <w:r w:rsidR="000C3725" w:rsidRPr="00E86E17">
        <w:rPr>
          <w:sz w:val="24"/>
          <w:szCs w:val="24"/>
        </w:rPr>
        <w:tab/>
      </w:r>
      <w:r w:rsidR="000C3725" w:rsidRPr="00E86E17">
        <w:rPr>
          <w:sz w:val="24"/>
          <w:szCs w:val="24"/>
        </w:rPr>
        <w:tab/>
        <w:t>F</w:t>
      </w:r>
      <w:r w:rsidR="003D12BC" w:rsidRPr="00E86E17">
        <w:rPr>
          <w:sz w:val="24"/>
          <w:szCs w:val="24"/>
        </w:rPr>
        <w:t>/TR</w:t>
      </w:r>
    </w:p>
    <w:p w14:paraId="06CD36F8" w14:textId="77777777" w:rsidR="000C3725" w:rsidRDefault="000C3725"/>
    <w:p w14:paraId="09C280AB" w14:textId="77777777" w:rsidR="00E86E17" w:rsidRDefault="00E86E17">
      <w:pPr>
        <w:rPr>
          <w:sz w:val="24"/>
          <w:szCs w:val="24"/>
        </w:rPr>
      </w:pPr>
      <w:r w:rsidRPr="00E86E17">
        <w:rPr>
          <w:b/>
          <w:sz w:val="24"/>
          <w:szCs w:val="24"/>
        </w:rPr>
        <w:t xml:space="preserve">Entries after </w:t>
      </w:r>
      <w:r w:rsidR="00A612DA">
        <w:rPr>
          <w:b/>
          <w:sz w:val="24"/>
          <w:szCs w:val="24"/>
        </w:rPr>
        <w:t>1 August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Late entry fee £5-00</w:t>
      </w:r>
    </w:p>
    <w:p w14:paraId="05CED8EC" w14:textId="77777777" w:rsidR="00E86E17" w:rsidRDefault="00E86E17">
      <w:pPr>
        <w:rPr>
          <w:sz w:val="24"/>
          <w:szCs w:val="24"/>
        </w:rPr>
      </w:pPr>
    </w:p>
    <w:p w14:paraId="6B647D12" w14:textId="77777777" w:rsidR="00E86E17" w:rsidRPr="00E86E17" w:rsidRDefault="00E86E17">
      <w:pPr>
        <w:rPr>
          <w:sz w:val="24"/>
          <w:szCs w:val="24"/>
          <w:u w:val="single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Total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86E17">
        <w:rPr>
          <w:sz w:val="24"/>
          <w:szCs w:val="24"/>
          <w:u w:val="single"/>
        </w:rPr>
        <w:tab/>
      </w:r>
      <w:r w:rsidRPr="00E86E17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091F033E" w14:textId="77777777" w:rsidR="00E86E17" w:rsidRDefault="00E86E17"/>
    <w:p w14:paraId="05CC23FD" w14:textId="77777777" w:rsidR="000C3725" w:rsidRDefault="000C3725">
      <w:pPr>
        <w:pStyle w:val="Heading8"/>
      </w:pPr>
      <w:r>
        <w:t>Do you qualify to shoot for the Astor Tankard</w:t>
      </w:r>
      <w:r w:rsidR="00233B50">
        <w:t xml:space="preserve"> (see rules)</w:t>
      </w:r>
      <w:r>
        <w:t xml:space="preserve"> </w:t>
      </w:r>
      <w:r>
        <w:tab/>
      </w:r>
      <w:r w:rsidR="00556C43">
        <w:tab/>
      </w:r>
      <w:r w:rsidR="00556C43">
        <w:tab/>
      </w:r>
      <w:r w:rsidR="00A6515F">
        <w:t>Yes / No</w:t>
      </w:r>
    </w:p>
    <w:p w14:paraId="038D58D0" w14:textId="77777777" w:rsidR="00402665" w:rsidRDefault="00402665" w:rsidP="00402665"/>
    <w:p w14:paraId="6094C401" w14:textId="77777777" w:rsidR="00402665" w:rsidRPr="00402665" w:rsidRDefault="00402665" w:rsidP="00402665">
      <w:pPr>
        <w:rPr>
          <w:sz w:val="24"/>
          <w:szCs w:val="24"/>
        </w:rPr>
      </w:pPr>
      <w:r w:rsidRPr="00402665">
        <w:rPr>
          <w:sz w:val="24"/>
          <w:szCs w:val="24"/>
        </w:rPr>
        <w:t xml:space="preserve">Are you a qualified range </w:t>
      </w:r>
      <w:r w:rsidR="00233B50">
        <w:rPr>
          <w:sz w:val="24"/>
          <w:szCs w:val="24"/>
        </w:rPr>
        <w:t xml:space="preserve">conducting </w:t>
      </w:r>
      <w:r w:rsidRPr="00402665">
        <w:rPr>
          <w:sz w:val="24"/>
          <w:szCs w:val="24"/>
        </w:rPr>
        <w:t>officer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56C43">
        <w:rPr>
          <w:sz w:val="24"/>
          <w:szCs w:val="24"/>
        </w:rPr>
        <w:tab/>
      </w:r>
      <w:r w:rsidR="00556C43">
        <w:rPr>
          <w:sz w:val="24"/>
          <w:szCs w:val="24"/>
        </w:rPr>
        <w:tab/>
      </w:r>
      <w:r>
        <w:rPr>
          <w:sz w:val="24"/>
          <w:szCs w:val="24"/>
        </w:rPr>
        <w:t xml:space="preserve">Yes / </w:t>
      </w:r>
      <w:proofErr w:type="gramStart"/>
      <w:r>
        <w:rPr>
          <w:sz w:val="24"/>
          <w:szCs w:val="24"/>
        </w:rPr>
        <w:t>No</w:t>
      </w:r>
      <w:proofErr w:type="gramEnd"/>
    </w:p>
    <w:p w14:paraId="46304D27" w14:textId="77777777" w:rsidR="000C3725" w:rsidRDefault="000C3725"/>
    <w:p w14:paraId="460CB57F" w14:textId="77777777" w:rsidR="00402665" w:rsidRDefault="00402665">
      <w:pPr>
        <w:rPr>
          <w:sz w:val="24"/>
        </w:rPr>
      </w:pPr>
      <w:r>
        <w:rPr>
          <w:sz w:val="24"/>
        </w:rPr>
        <w:t xml:space="preserve">Late entries </w:t>
      </w:r>
      <w:r w:rsidR="00575AE8" w:rsidRPr="00575AE8">
        <w:rPr>
          <w:b/>
          <w:sz w:val="24"/>
          <w:u w:val="single"/>
        </w:rPr>
        <w:t>may</w:t>
      </w:r>
      <w:r w:rsidRPr="00575AE8">
        <w:rPr>
          <w:b/>
          <w:sz w:val="24"/>
          <w:u w:val="single"/>
        </w:rPr>
        <w:t xml:space="preserve"> be</w:t>
      </w:r>
      <w:r>
        <w:rPr>
          <w:sz w:val="24"/>
        </w:rPr>
        <w:t xml:space="preserve"> accepted if range space is available. </w:t>
      </w:r>
    </w:p>
    <w:p w14:paraId="709BAB4A" w14:textId="77777777" w:rsidR="00402665" w:rsidRDefault="00402665">
      <w:pPr>
        <w:rPr>
          <w:sz w:val="24"/>
        </w:rPr>
      </w:pPr>
      <w:r>
        <w:rPr>
          <w:sz w:val="24"/>
        </w:rPr>
        <w:t xml:space="preserve">No ammunition </w:t>
      </w:r>
      <w:r w:rsidR="00575AE8">
        <w:rPr>
          <w:sz w:val="24"/>
        </w:rPr>
        <w:t xml:space="preserve">for sale </w:t>
      </w:r>
      <w:r>
        <w:rPr>
          <w:sz w:val="24"/>
        </w:rPr>
        <w:t xml:space="preserve">will be available. </w:t>
      </w:r>
    </w:p>
    <w:p w14:paraId="1F073424" w14:textId="77777777" w:rsidR="006E5FBD" w:rsidRDefault="006E5FBD">
      <w:pPr>
        <w:rPr>
          <w:sz w:val="24"/>
        </w:rPr>
        <w:sectPr w:rsidR="006E5FBD" w:rsidSect="00E86E17">
          <w:pgSz w:w="11907" w:h="16840" w:code="9"/>
          <w:pgMar w:top="1350" w:right="1440" w:bottom="1418" w:left="1440" w:header="706" w:footer="706" w:gutter="0"/>
          <w:cols w:space="720"/>
        </w:sectPr>
      </w:pPr>
    </w:p>
    <w:p w14:paraId="7267FF19" w14:textId="77777777" w:rsidR="00402665" w:rsidRDefault="00402665">
      <w:pPr>
        <w:rPr>
          <w:sz w:val="24"/>
        </w:rPr>
      </w:pPr>
    </w:p>
    <w:p w14:paraId="1AB260DD" w14:textId="77777777" w:rsidR="000C3725" w:rsidRDefault="000C3725">
      <w:pPr>
        <w:rPr>
          <w:sz w:val="24"/>
        </w:rPr>
      </w:pPr>
      <w:r>
        <w:rPr>
          <w:sz w:val="24"/>
        </w:rPr>
        <w:t>Cheque should be payable to “Inverness-</w:t>
      </w:r>
      <w:r w:rsidR="00547D5A">
        <w:rPr>
          <w:sz w:val="24"/>
        </w:rPr>
        <w:t xml:space="preserve">Shire Rifle Association” </w:t>
      </w:r>
      <w:r>
        <w:rPr>
          <w:sz w:val="24"/>
        </w:rPr>
        <w:t>and sent with entry to: -</w:t>
      </w:r>
    </w:p>
    <w:p w14:paraId="483ABEA6" w14:textId="77777777" w:rsidR="00547D5A" w:rsidRDefault="00547D5A">
      <w:pPr>
        <w:rPr>
          <w:sz w:val="24"/>
        </w:rPr>
      </w:pPr>
      <w:r w:rsidRPr="00547D5A">
        <w:rPr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4B2386B" wp14:editId="542B47D2">
                <wp:simplePos x="0" y="0"/>
                <wp:positionH relativeFrom="column">
                  <wp:posOffset>1724025</wp:posOffset>
                </wp:positionH>
                <wp:positionV relativeFrom="paragraph">
                  <wp:posOffset>46990</wp:posOffset>
                </wp:positionV>
                <wp:extent cx="3924300" cy="1247775"/>
                <wp:effectExtent l="0" t="0" r="19050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4300" cy="124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0A66A4" w14:textId="77777777" w:rsidR="00547D5A" w:rsidRPr="00547D5A" w:rsidRDefault="00547D5A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547D5A">
                              <w:rPr>
                                <w:rFonts w:asciiTheme="minorHAnsi" w:hAnsiTheme="minorHAnsi" w:cstheme="minorHAnsi"/>
                              </w:rPr>
                              <w:t xml:space="preserve">Alternatively, entry forms can be emailed to me </w:t>
                            </w:r>
                            <w:hyperlink r:id="rId7" w:history="1">
                              <w:r w:rsidRPr="00547D5A">
                                <w:rPr>
                                  <w:rStyle w:val="Hyperlink"/>
                                  <w:rFonts w:asciiTheme="minorHAnsi" w:hAnsiTheme="minorHAnsi" w:cstheme="minorHAnsi"/>
                                </w:rPr>
                                <w:t>secretary@cawdorrifleandgunclub.co.uk</w:t>
                              </w:r>
                            </w:hyperlink>
                          </w:p>
                          <w:p w14:paraId="6E1064A3" w14:textId="77777777" w:rsidR="00547D5A" w:rsidRPr="00547D5A" w:rsidRDefault="00547D5A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05F1B0DD" w14:textId="77777777" w:rsidR="00547D5A" w:rsidRPr="00547D5A" w:rsidRDefault="00547D5A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547D5A">
                              <w:rPr>
                                <w:rFonts w:asciiTheme="minorHAnsi" w:hAnsiTheme="minorHAnsi" w:cstheme="minorHAnsi"/>
                              </w:rPr>
                              <w:t>And payment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 made</w:t>
                            </w:r>
                            <w:r w:rsidRPr="00547D5A">
                              <w:rPr>
                                <w:rFonts w:asciiTheme="minorHAnsi" w:hAnsiTheme="minorHAnsi" w:cstheme="minorHAnsi"/>
                              </w:rPr>
                              <w:t xml:space="preserve"> by BACS:</w:t>
                            </w:r>
                          </w:p>
                          <w:p w14:paraId="241AB447" w14:textId="77777777" w:rsidR="00547D5A" w:rsidRPr="00547D5A" w:rsidRDefault="00547D5A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proofErr w:type="spellStart"/>
                            <w:r w:rsidRPr="00547D5A">
                              <w:rPr>
                                <w:rFonts w:asciiTheme="minorHAnsi" w:hAnsiTheme="minorHAnsi" w:cstheme="minorHAnsi"/>
                              </w:rPr>
                              <w:t>Acc</w:t>
                            </w:r>
                            <w:proofErr w:type="spellEnd"/>
                            <w:r w:rsidRPr="00547D5A">
                              <w:rPr>
                                <w:rFonts w:asciiTheme="minorHAnsi" w:hAnsiTheme="minorHAnsi" w:cstheme="minorHAnsi"/>
                              </w:rPr>
                              <w:t xml:space="preserve"> Name: Inverness Rifle</w:t>
                            </w:r>
                          </w:p>
                          <w:p w14:paraId="2F82BECB" w14:textId="77777777" w:rsidR="00547D5A" w:rsidRPr="00547D5A" w:rsidRDefault="00547D5A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proofErr w:type="spellStart"/>
                            <w:r w:rsidRPr="00547D5A">
                              <w:rPr>
                                <w:rFonts w:asciiTheme="minorHAnsi" w:hAnsiTheme="minorHAnsi" w:cstheme="minorHAnsi"/>
                              </w:rPr>
                              <w:t>Acc</w:t>
                            </w:r>
                            <w:proofErr w:type="spellEnd"/>
                            <w:r w:rsidRPr="00547D5A">
                              <w:rPr>
                                <w:rFonts w:asciiTheme="minorHAnsi" w:hAnsiTheme="minorHAnsi" w:cstheme="minorHAnsi"/>
                              </w:rPr>
                              <w:t xml:space="preserve"> No.: 00193253</w:t>
                            </w:r>
                          </w:p>
                          <w:p w14:paraId="45DE31A9" w14:textId="77777777" w:rsidR="00547D5A" w:rsidRPr="00547D5A" w:rsidRDefault="00547D5A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547D5A">
                              <w:rPr>
                                <w:rFonts w:asciiTheme="minorHAnsi" w:hAnsiTheme="minorHAnsi" w:cstheme="minorHAnsi"/>
                              </w:rPr>
                              <w:t>Sort Code: 83-20-06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4B2386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5.75pt;margin-top:3.7pt;width:309pt;height:98.2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">
                <v:textbox>
                  <w:txbxContent>
                    <w:p w14:paraId="140A66A4" w14:textId="77777777" w:rsidR="00547D5A" w:rsidRPr="00547D5A" w:rsidRDefault="00547D5A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547D5A">
                        <w:rPr>
                          <w:rFonts w:asciiTheme="minorHAnsi" w:hAnsiTheme="minorHAnsi" w:cstheme="minorHAnsi"/>
                        </w:rPr>
                        <w:t xml:space="preserve">Alternatively, entry forms can be emailed to me </w:t>
                      </w:r>
                      <w:hyperlink r:id="rId8" w:history="1">
                        <w:r w:rsidRPr="00547D5A">
                          <w:rPr>
                            <w:rStyle w:val="Hyperlink"/>
                            <w:rFonts w:asciiTheme="minorHAnsi" w:hAnsiTheme="minorHAnsi" w:cstheme="minorHAnsi"/>
                          </w:rPr>
                          <w:t>secretary@cawdorrifleandgunclub.co.uk</w:t>
                        </w:r>
                      </w:hyperlink>
                    </w:p>
                    <w:p w14:paraId="6E1064A3" w14:textId="77777777" w:rsidR="00547D5A" w:rsidRPr="00547D5A" w:rsidRDefault="00547D5A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  <w:p w14:paraId="05F1B0DD" w14:textId="77777777" w:rsidR="00547D5A" w:rsidRPr="00547D5A" w:rsidRDefault="00547D5A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547D5A">
                        <w:rPr>
                          <w:rFonts w:asciiTheme="minorHAnsi" w:hAnsiTheme="minorHAnsi" w:cstheme="minorHAnsi"/>
                        </w:rPr>
                        <w:t>And payment</w:t>
                      </w:r>
                      <w:r>
                        <w:rPr>
                          <w:rFonts w:asciiTheme="minorHAnsi" w:hAnsiTheme="minorHAnsi" w:cstheme="minorHAnsi"/>
                        </w:rPr>
                        <w:t xml:space="preserve"> made</w:t>
                      </w:r>
                      <w:r w:rsidRPr="00547D5A">
                        <w:rPr>
                          <w:rFonts w:asciiTheme="minorHAnsi" w:hAnsiTheme="minorHAnsi" w:cstheme="minorHAnsi"/>
                        </w:rPr>
                        <w:t xml:space="preserve"> by BACS:</w:t>
                      </w:r>
                    </w:p>
                    <w:p w14:paraId="241AB447" w14:textId="77777777" w:rsidR="00547D5A" w:rsidRPr="00547D5A" w:rsidRDefault="00547D5A">
                      <w:pPr>
                        <w:rPr>
                          <w:rFonts w:asciiTheme="minorHAnsi" w:hAnsiTheme="minorHAnsi" w:cstheme="minorHAnsi"/>
                        </w:rPr>
                      </w:pPr>
                      <w:proofErr w:type="spellStart"/>
                      <w:r w:rsidRPr="00547D5A">
                        <w:rPr>
                          <w:rFonts w:asciiTheme="minorHAnsi" w:hAnsiTheme="minorHAnsi" w:cstheme="minorHAnsi"/>
                        </w:rPr>
                        <w:t>Acc</w:t>
                      </w:r>
                      <w:proofErr w:type="spellEnd"/>
                      <w:r w:rsidRPr="00547D5A">
                        <w:rPr>
                          <w:rFonts w:asciiTheme="minorHAnsi" w:hAnsiTheme="minorHAnsi" w:cstheme="minorHAnsi"/>
                        </w:rPr>
                        <w:t xml:space="preserve"> Name: Inverness Rifle</w:t>
                      </w:r>
                    </w:p>
                    <w:p w14:paraId="2F82BECB" w14:textId="77777777" w:rsidR="00547D5A" w:rsidRPr="00547D5A" w:rsidRDefault="00547D5A">
                      <w:pPr>
                        <w:rPr>
                          <w:rFonts w:asciiTheme="minorHAnsi" w:hAnsiTheme="minorHAnsi" w:cstheme="minorHAnsi"/>
                        </w:rPr>
                      </w:pPr>
                      <w:proofErr w:type="spellStart"/>
                      <w:r w:rsidRPr="00547D5A">
                        <w:rPr>
                          <w:rFonts w:asciiTheme="minorHAnsi" w:hAnsiTheme="minorHAnsi" w:cstheme="minorHAnsi"/>
                        </w:rPr>
                        <w:t>Acc</w:t>
                      </w:r>
                      <w:proofErr w:type="spellEnd"/>
                      <w:r w:rsidRPr="00547D5A">
                        <w:rPr>
                          <w:rFonts w:asciiTheme="minorHAnsi" w:hAnsiTheme="minorHAnsi" w:cstheme="minorHAnsi"/>
                        </w:rPr>
                        <w:t xml:space="preserve"> No.: 00193253</w:t>
                      </w:r>
                    </w:p>
                    <w:p w14:paraId="45DE31A9" w14:textId="77777777" w:rsidR="00547D5A" w:rsidRPr="00547D5A" w:rsidRDefault="00547D5A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547D5A">
                        <w:rPr>
                          <w:rFonts w:asciiTheme="minorHAnsi" w:hAnsiTheme="minorHAnsi" w:cstheme="minorHAnsi"/>
                        </w:rPr>
                        <w:t>Sort Code: 83-20-06</w:t>
                      </w:r>
                    </w:p>
                  </w:txbxContent>
                </v:textbox>
              </v:shape>
            </w:pict>
          </mc:Fallback>
        </mc:AlternateContent>
      </w:r>
    </w:p>
    <w:p w14:paraId="10B0C145" w14:textId="77777777" w:rsidR="000C3725" w:rsidRPr="006F4590" w:rsidRDefault="00962967" w:rsidP="00547D5A">
      <w:pPr>
        <w:rPr>
          <w:b/>
          <w:sz w:val="24"/>
        </w:rPr>
      </w:pPr>
      <w:r>
        <w:rPr>
          <w:b/>
          <w:sz w:val="24"/>
        </w:rPr>
        <w:t>Donald Drawbell</w:t>
      </w:r>
    </w:p>
    <w:p w14:paraId="67F33B2C" w14:textId="77777777" w:rsidR="000C3725" w:rsidRPr="006F4590" w:rsidRDefault="00962967" w:rsidP="00547D5A">
      <w:pPr>
        <w:rPr>
          <w:b/>
          <w:sz w:val="24"/>
        </w:rPr>
      </w:pPr>
      <w:r>
        <w:rPr>
          <w:b/>
          <w:sz w:val="24"/>
        </w:rPr>
        <w:t>60 Forbeshill</w:t>
      </w:r>
    </w:p>
    <w:p w14:paraId="7931EF48" w14:textId="77777777" w:rsidR="000C3725" w:rsidRPr="006F4590" w:rsidRDefault="000C3725" w:rsidP="00547D5A">
      <w:pPr>
        <w:pStyle w:val="Heading4"/>
        <w:jc w:val="left"/>
        <w:rPr>
          <w:b/>
        </w:rPr>
      </w:pPr>
      <w:r w:rsidRPr="006F4590">
        <w:rPr>
          <w:b/>
        </w:rPr>
        <w:t>Forres</w:t>
      </w:r>
    </w:p>
    <w:p w14:paraId="0BB5975E" w14:textId="77777777" w:rsidR="000C3725" w:rsidRPr="006F4590" w:rsidRDefault="000C3725" w:rsidP="00547D5A">
      <w:pPr>
        <w:pStyle w:val="Heading4"/>
        <w:jc w:val="left"/>
        <w:rPr>
          <w:b/>
        </w:rPr>
      </w:pPr>
      <w:r w:rsidRPr="006F4590">
        <w:rPr>
          <w:b/>
        </w:rPr>
        <w:t>Moray</w:t>
      </w:r>
    </w:p>
    <w:p w14:paraId="507CAE84" w14:textId="77777777" w:rsidR="00962967" w:rsidRDefault="006F4590" w:rsidP="00547D5A">
      <w:pPr>
        <w:rPr>
          <w:b/>
          <w:sz w:val="24"/>
        </w:rPr>
      </w:pPr>
      <w:r w:rsidRPr="006F4590">
        <w:rPr>
          <w:b/>
          <w:sz w:val="24"/>
        </w:rPr>
        <w:t xml:space="preserve">IV36 </w:t>
      </w:r>
      <w:r w:rsidR="00962967">
        <w:rPr>
          <w:b/>
          <w:sz w:val="24"/>
        </w:rPr>
        <w:t>1JL</w:t>
      </w:r>
    </w:p>
    <w:p w14:paraId="5A3FCEB9" w14:textId="77777777" w:rsidR="006E5FBD" w:rsidRDefault="006E5FBD" w:rsidP="00962967">
      <w:pPr>
        <w:jc w:val="center"/>
        <w:rPr>
          <w:b/>
          <w:sz w:val="24"/>
        </w:rPr>
      </w:pPr>
    </w:p>
    <w:p w14:paraId="5CEA8811" w14:textId="77777777" w:rsidR="000C3725" w:rsidRDefault="000C3725" w:rsidP="00962967">
      <w:pPr>
        <w:jc w:val="center"/>
        <w:rPr>
          <w:sz w:val="44"/>
        </w:rPr>
      </w:pPr>
      <w:r>
        <w:br w:type="page"/>
      </w:r>
      <w:r>
        <w:rPr>
          <w:sz w:val="44"/>
        </w:rPr>
        <w:lastRenderedPageBreak/>
        <w:t>INVERNESS-SHIRE RIFLE ASSOCIATION OPEN MEETING</w:t>
      </w:r>
    </w:p>
    <w:p w14:paraId="2C72CD7E" w14:textId="77777777" w:rsidR="000C3725" w:rsidRDefault="000C3725"/>
    <w:p w14:paraId="4B422208" w14:textId="6B1FBDEB" w:rsidR="000C3725" w:rsidRDefault="00F0436E" w:rsidP="003F63CD">
      <w:pPr>
        <w:jc w:val="center"/>
        <w:rPr>
          <w:sz w:val="28"/>
        </w:rPr>
      </w:pPr>
      <w:r>
        <w:rPr>
          <w:sz w:val="28"/>
        </w:rPr>
        <w:t xml:space="preserve">THE </w:t>
      </w:r>
      <w:r w:rsidR="006E5FBD">
        <w:rPr>
          <w:sz w:val="28"/>
        </w:rPr>
        <w:t>9</w:t>
      </w:r>
      <w:r w:rsidR="002E2E01">
        <w:rPr>
          <w:sz w:val="28"/>
        </w:rPr>
        <w:t>3rd</w:t>
      </w:r>
      <w:r w:rsidR="00CA7FC8">
        <w:rPr>
          <w:sz w:val="28"/>
        </w:rPr>
        <w:t xml:space="preserve"> </w:t>
      </w:r>
      <w:r w:rsidR="000C3725">
        <w:rPr>
          <w:sz w:val="28"/>
        </w:rPr>
        <w:t xml:space="preserve">ANNUAL OPEN MEETING WILL BE HELD AT CAWDOR RIFLE RANGE ON THE </w:t>
      </w:r>
      <w:r w:rsidR="002E2E01">
        <w:rPr>
          <w:sz w:val="28"/>
        </w:rPr>
        <w:t>2nd</w:t>
      </w:r>
      <w:r w:rsidR="00A612DA">
        <w:rPr>
          <w:sz w:val="28"/>
        </w:rPr>
        <w:t xml:space="preserve"> &amp; </w:t>
      </w:r>
      <w:r w:rsidR="002E2E01">
        <w:rPr>
          <w:sz w:val="28"/>
        </w:rPr>
        <w:t>3rd</w:t>
      </w:r>
      <w:r w:rsidR="00A612DA">
        <w:rPr>
          <w:sz w:val="28"/>
        </w:rPr>
        <w:t xml:space="preserve"> August 20</w:t>
      </w:r>
      <w:r w:rsidR="006E5FBD">
        <w:rPr>
          <w:sz w:val="28"/>
        </w:rPr>
        <w:t>2</w:t>
      </w:r>
      <w:r w:rsidR="002E2E01">
        <w:rPr>
          <w:sz w:val="28"/>
        </w:rPr>
        <w:t>5</w:t>
      </w:r>
      <w:r w:rsidR="000C3725">
        <w:rPr>
          <w:sz w:val="28"/>
        </w:rPr>
        <w:t>.</w:t>
      </w:r>
    </w:p>
    <w:p w14:paraId="43205CC8" w14:textId="77777777" w:rsidR="000C3725" w:rsidRDefault="000C3725"/>
    <w:p w14:paraId="4B943042" w14:textId="77777777" w:rsidR="000C3725" w:rsidRDefault="000C3725">
      <w:pPr>
        <w:pStyle w:val="Heading2"/>
      </w:pPr>
      <w:r>
        <w:t>SHOOTING PROGRAMME</w:t>
      </w:r>
    </w:p>
    <w:p w14:paraId="0F0C3862" w14:textId="77777777" w:rsidR="000C3725" w:rsidRDefault="000C3725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78"/>
        <w:gridCol w:w="4365"/>
      </w:tblGrid>
      <w:tr w:rsidR="000C3725" w14:paraId="05809547" w14:textId="77777777">
        <w:trPr>
          <w:cantSplit/>
        </w:trPr>
        <w:tc>
          <w:tcPr>
            <w:tcW w:w="4878" w:type="dxa"/>
          </w:tcPr>
          <w:p w14:paraId="62DBCA5C" w14:textId="77777777" w:rsidR="000C3725" w:rsidRDefault="000C3725">
            <w:pPr>
              <w:pStyle w:val="Heading7"/>
              <w:spacing w:before="240" w:after="240"/>
            </w:pPr>
            <w:r>
              <w:t xml:space="preserve">SATURDAY START </w:t>
            </w:r>
            <w:r w:rsidR="001A4742">
              <w:t>09:30</w:t>
            </w:r>
          </w:p>
        </w:tc>
        <w:tc>
          <w:tcPr>
            <w:tcW w:w="4365" w:type="dxa"/>
          </w:tcPr>
          <w:p w14:paraId="24EF258F" w14:textId="77777777" w:rsidR="000C3725" w:rsidRDefault="000C3725">
            <w:pPr>
              <w:spacing w:before="120" w:after="120"/>
              <w:rPr>
                <w:sz w:val="24"/>
              </w:rPr>
            </w:pPr>
          </w:p>
        </w:tc>
      </w:tr>
      <w:tr w:rsidR="000C3725" w14:paraId="1135ACB6" w14:textId="77777777">
        <w:trPr>
          <w:cantSplit/>
        </w:trPr>
        <w:tc>
          <w:tcPr>
            <w:tcW w:w="4878" w:type="dxa"/>
          </w:tcPr>
          <w:p w14:paraId="30EB6C5B" w14:textId="77777777" w:rsidR="000C3725" w:rsidRDefault="000C3725">
            <w:pPr>
              <w:spacing w:before="120" w:after="120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sz w:val="24"/>
              </w:rPr>
              <w:tab/>
              <w:t>2 ss and 17 counting shots at 300</w:t>
            </w:r>
            <w:bookmarkStart w:id="0" w:name="_GoBack"/>
            <w:bookmarkEnd w:id="0"/>
            <w:r>
              <w:rPr>
                <w:sz w:val="24"/>
              </w:rPr>
              <w:t xml:space="preserve"> met</w:t>
            </w:r>
            <w:r w:rsidR="00575AE8">
              <w:rPr>
                <w:sz w:val="24"/>
              </w:rPr>
              <w:t>re</w:t>
            </w:r>
            <w:r>
              <w:rPr>
                <w:sz w:val="24"/>
              </w:rPr>
              <w:t>s</w:t>
            </w:r>
          </w:p>
          <w:p w14:paraId="52A8B54D" w14:textId="77777777" w:rsidR="001A4742" w:rsidRDefault="001A4742">
            <w:pPr>
              <w:spacing w:before="120" w:after="120"/>
              <w:jc w:val="center"/>
              <w:rPr>
                <w:sz w:val="24"/>
              </w:rPr>
            </w:pPr>
            <w:r>
              <w:rPr>
                <w:sz w:val="24"/>
              </w:rPr>
              <w:t>300 yard target</w:t>
            </w:r>
          </w:p>
        </w:tc>
        <w:tc>
          <w:tcPr>
            <w:tcW w:w="4365" w:type="dxa"/>
          </w:tcPr>
          <w:p w14:paraId="2D402770" w14:textId="77777777" w:rsidR="000C3725" w:rsidRDefault="000C3725">
            <w:pPr>
              <w:spacing w:before="120" w:after="120"/>
              <w:rPr>
                <w:sz w:val="24"/>
              </w:rPr>
            </w:pPr>
            <w:r>
              <w:rPr>
                <w:sz w:val="24"/>
              </w:rPr>
              <w:t>The first seven shots to count to the King George V Cup</w:t>
            </w:r>
            <w:r w:rsidR="009202C5">
              <w:rPr>
                <w:sz w:val="24"/>
              </w:rPr>
              <w:t xml:space="preserve"> (Bingham Cup)</w:t>
            </w:r>
            <w:r>
              <w:rPr>
                <w:sz w:val="24"/>
              </w:rPr>
              <w:t>. The second ten shots to count to the Walker Cup</w:t>
            </w:r>
            <w:r w:rsidR="009202C5">
              <w:rPr>
                <w:sz w:val="24"/>
              </w:rPr>
              <w:t xml:space="preserve"> (Col Johnston Quaich)</w:t>
            </w:r>
            <w:r>
              <w:rPr>
                <w:sz w:val="24"/>
              </w:rPr>
              <w:t>.</w:t>
            </w:r>
          </w:p>
        </w:tc>
      </w:tr>
      <w:tr w:rsidR="000C3725" w14:paraId="1821EF4C" w14:textId="77777777">
        <w:trPr>
          <w:cantSplit/>
        </w:trPr>
        <w:tc>
          <w:tcPr>
            <w:tcW w:w="4878" w:type="dxa"/>
          </w:tcPr>
          <w:p w14:paraId="532F7E5C" w14:textId="77777777" w:rsidR="000C3725" w:rsidRDefault="000C3725" w:rsidP="001A4742">
            <w:pPr>
              <w:numPr>
                <w:ilvl w:val="0"/>
                <w:numId w:val="3"/>
              </w:numPr>
              <w:spacing w:before="120" w:after="120"/>
              <w:rPr>
                <w:sz w:val="24"/>
              </w:rPr>
            </w:pPr>
            <w:r>
              <w:rPr>
                <w:sz w:val="24"/>
              </w:rPr>
              <w:t xml:space="preserve">2 ss and 17 counting shots at </w:t>
            </w:r>
            <w:r w:rsidR="00F600E9">
              <w:rPr>
                <w:sz w:val="24"/>
              </w:rPr>
              <w:t>47</w:t>
            </w:r>
            <w:r w:rsidR="001A4742">
              <w:rPr>
                <w:sz w:val="24"/>
              </w:rPr>
              <w:t>5</w:t>
            </w:r>
            <w:r>
              <w:rPr>
                <w:sz w:val="24"/>
              </w:rPr>
              <w:t xml:space="preserve"> yards</w:t>
            </w:r>
          </w:p>
          <w:p w14:paraId="600F6AC2" w14:textId="77777777" w:rsidR="001A4742" w:rsidRDefault="001A4742" w:rsidP="001A4742">
            <w:pPr>
              <w:spacing w:before="120" w:after="120"/>
              <w:ind w:left="60"/>
              <w:jc w:val="center"/>
              <w:rPr>
                <w:sz w:val="24"/>
              </w:rPr>
            </w:pPr>
            <w:r>
              <w:rPr>
                <w:sz w:val="24"/>
              </w:rPr>
              <w:t>400 yard target</w:t>
            </w:r>
            <w:r w:rsidR="008C5093">
              <w:rPr>
                <w:sz w:val="24"/>
              </w:rPr>
              <w:t xml:space="preserve"> (500yd for F/TR)</w:t>
            </w:r>
          </w:p>
        </w:tc>
        <w:tc>
          <w:tcPr>
            <w:tcW w:w="4365" w:type="dxa"/>
          </w:tcPr>
          <w:p w14:paraId="4A7F7E6D" w14:textId="77777777" w:rsidR="000C3725" w:rsidRDefault="000C3725" w:rsidP="009202C5">
            <w:pPr>
              <w:spacing w:before="120" w:after="120"/>
              <w:rPr>
                <w:sz w:val="24"/>
              </w:rPr>
            </w:pPr>
            <w:r>
              <w:rPr>
                <w:sz w:val="24"/>
              </w:rPr>
              <w:t>The first seven shots to count to the King George V Cup</w:t>
            </w:r>
            <w:r w:rsidR="009202C5">
              <w:rPr>
                <w:sz w:val="24"/>
              </w:rPr>
              <w:t xml:space="preserve"> (Bingham Cup)</w:t>
            </w:r>
            <w:r>
              <w:rPr>
                <w:sz w:val="24"/>
              </w:rPr>
              <w:t>. The second ten shots to count to the Walker Cup</w:t>
            </w:r>
            <w:r w:rsidR="009202C5">
              <w:rPr>
                <w:sz w:val="24"/>
              </w:rPr>
              <w:t xml:space="preserve"> (Col Johnston Quaich).</w:t>
            </w:r>
          </w:p>
        </w:tc>
      </w:tr>
      <w:tr w:rsidR="000C3725" w14:paraId="4448C2E1" w14:textId="77777777">
        <w:trPr>
          <w:cantSplit/>
        </w:trPr>
        <w:tc>
          <w:tcPr>
            <w:tcW w:w="4878" w:type="dxa"/>
          </w:tcPr>
          <w:p w14:paraId="68E5E5F6" w14:textId="77777777" w:rsidR="000C3725" w:rsidRDefault="000C3725">
            <w:pPr>
              <w:numPr>
                <w:ilvl w:val="0"/>
                <w:numId w:val="2"/>
              </w:numPr>
              <w:spacing w:before="120" w:after="120"/>
              <w:rPr>
                <w:sz w:val="24"/>
              </w:rPr>
            </w:pPr>
            <w:r>
              <w:rPr>
                <w:sz w:val="24"/>
              </w:rPr>
              <w:t>2 ss and 17 counting shots at 600 yards</w:t>
            </w:r>
          </w:p>
          <w:p w14:paraId="56B406C7" w14:textId="77777777" w:rsidR="001A4742" w:rsidRDefault="001A4742" w:rsidP="001A4742">
            <w:pPr>
              <w:spacing w:before="120" w:after="120"/>
              <w:jc w:val="center"/>
              <w:rPr>
                <w:sz w:val="24"/>
              </w:rPr>
            </w:pPr>
            <w:r>
              <w:rPr>
                <w:sz w:val="24"/>
              </w:rPr>
              <w:t>600 yard target</w:t>
            </w:r>
          </w:p>
        </w:tc>
        <w:tc>
          <w:tcPr>
            <w:tcW w:w="4365" w:type="dxa"/>
          </w:tcPr>
          <w:p w14:paraId="5374D629" w14:textId="77777777" w:rsidR="000C3725" w:rsidRDefault="000C3725" w:rsidP="009202C5">
            <w:pPr>
              <w:spacing w:before="120" w:after="120"/>
              <w:rPr>
                <w:sz w:val="24"/>
              </w:rPr>
            </w:pPr>
            <w:r>
              <w:rPr>
                <w:sz w:val="24"/>
              </w:rPr>
              <w:t>The first seven shots to count to the King George V Cup</w:t>
            </w:r>
            <w:r w:rsidR="009202C5">
              <w:rPr>
                <w:sz w:val="24"/>
              </w:rPr>
              <w:t xml:space="preserve"> (Bingham Cup)</w:t>
            </w:r>
            <w:r>
              <w:rPr>
                <w:sz w:val="24"/>
              </w:rPr>
              <w:t>. The second ten shots to count to the Fort George Cup</w:t>
            </w:r>
            <w:r w:rsidR="009202C5">
              <w:rPr>
                <w:sz w:val="24"/>
              </w:rPr>
              <w:t xml:space="preserve"> (Kinloss Cup)</w:t>
            </w:r>
            <w:r>
              <w:rPr>
                <w:sz w:val="24"/>
              </w:rPr>
              <w:t>.</w:t>
            </w:r>
          </w:p>
        </w:tc>
      </w:tr>
      <w:tr w:rsidR="000C3725" w14:paraId="6C717BE6" w14:textId="77777777">
        <w:trPr>
          <w:cantSplit/>
        </w:trPr>
        <w:tc>
          <w:tcPr>
            <w:tcW w:w="4878" w:type="dxa"/>
          </w:tcPr>
          <w:p w14:paraId="3668FF5D" w14:textId="77777777" w:rsidR="000C3725" w:rsidRDefault="000C3725">
            <w:pPr>
              <w:pStyle w:val="Heading6"/>
              <w:spacing w:before="240" w:after="240"/>
              <w:ind w:left="0"/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 xml:space="preserve">SUNDAY START </w:t>
            </w:r>
            <w:r w:rsidR="00F600E9">
              <w:rPr>
                <w:sz w:val="28"/>
                <w:u w:val="single"/>
              </w:rPr>
              <w:t>09:30</w:t>
            </w:r>
          </w:p>
        </w:tc>
        <w:tc>
          <w:tcPr>
            <w:tcW w:w="4365" w:type="dxa"/>
          </w:tcPr>
          <w:p w14:paraId="75197384" w14:textId="77777777" w:rsidR="000C3725" w:rsidRDefault="000C3725">
            <w:pPr>
              <w:spacing w:before="120" w:after="120"/>
              <w:rPr>
                <w:sz w:val="24"/>
              </w:rPr>
            </w:pPr>
          </w:p>
        </w:tc>
      </w:tr>
      <w:tr w:rsidR="000C3725" w14:paraId="600A1AD1" w14:textId="77777777">
        <w:trPr>
          <w:cantSplit/>
        </w:trPr>
        <w:tc>
          <w:tcPr>
            <w:tcW w:w="4878" w:type="dxa"/>
          </w:tcPr>
          <w:p w14:paraId="58AB0497" w14:textId="77777777" w:rsidR="000C3725" w:rsidRDefault="001A4742">
            <w:pPr>
              <w:numPr>
                <w:ilvl w:val="0"/>
                <w:numId w:val="2"/>
              </w:numPr>
              <w:spacing w:before="120" w:after="120"/>
              <w:rPr>
                <w:sz w:val="24"/>
              </w:rPr>
            </w:pPr>
            <w:r>
              <w:rPr>
                <w:sz w:val="24"/>
              </w:rPr>
              <w:t>2 ss and 17 counting shots at 600 yards</w:t>
            </w:r>
          </w:p>
          <w:p w14:paraId="33DBED32" w14:textId="77777777" w:rsidR="00402665" w:rsidRDefault="00402665" w:rsidP="00402665">
            <w:pPr>
              <w:spacing w:before="120" w:after="120"/>
              <w:jc w:val="center"/>
              <w:rPr>
                <w:sz w:val="24"/>
              </w:rPr>
            </w:pPr>
            <w:r>
              <w:rPr>
                <w:sz w:val="24"/>
              </w:rPr>
              <w:t>600 yard target</w:t>
            </w:r>
          </w:p>
        </w:tc>
        <w:tc>
          <w:tcPr>
            <w:tcW w:w="4365" w:type="dxa"/>
          </w:tcPr>
          <w:p w14:paraId="172776ED" w14:textId="77777777" w:rsidR="000C3725" w:rsidRDefault="001A4742">
            <w:pPr>
              <w:spacing w:before="120" w:after="120"/>
              <w:rPr>
                <w:sz w:val="24"/>
              </w:rPr>
            </w:pPr>
            <w:r>
              <w:rPr>
                <w:sz w:val="24"/>
              </w:rPr>
              <w:t>Maurice Wilson Trophy</w:t>
            </w:r>
            <w:r w:rsidR="009202C5">
              <w:rPr>
                <w:sz w:val="24"/>
              </w:rPr>
              <w:t xml:space="preserve"> (Bowyers Cup)</w:t>
            </w:r>
          </w:p>
        </w:tc>
      </w:tr>
      <w:tr w:rsidR="000C3725" w14:paraId="2B1BD469" w14:textId="77777777">
        <w:trPr>
          <w:cantSplit/>
        </w:trPr>
        <w:tc>
          <w:tcPr>
            <w:tcW w:w="4878" w:type="dxa"/>
          </w:tcPr>
          <w:p w14:paraId="7EB3B105" w14:textId="77777777" w:rsidR="000C3725" w:rsidRDefault="00A6515F">
            <w:pPr>
              <w:numPr>
                <w:ilvl w:val="0"/>
                <w:numId w:val="2"/>
              </w:numPr>
              <w:spacing w:before="120" w:after="120"/>
              <w:rPr>
                <w:sz w:val="24"/>
              </w:rPr>
            </w:pPr>
            <w:r>
              <w:rPr>
                <w:sz w:val="24"/>
              </w:rPr>
              <w:t>2 ss and 2</w:t>
            </w:r>
            <w:r w:rsidR="001A4742">
              <w:rPr>
                <w:sz w:val="24"/>
              </w:rPr>
              <w:t>0 counting shots at 300 met</w:t>
            </w:r>
            <w:r w:rsidR="00575AE8">
              <w:rPr>
                <w:sz w:val="24"/>
              </w:rPr>
              <w:t>re</w:t>
            </w:r>
            <w:r w:rsidR="001A4742">
              <w:rPr>
                <w:sz w:val="24"/>
              </w:rPr>
              <w:t>s</w:t>
            </w:r>
          </w:p>
          <w:p w14:paraId="4E9AF8A3" w14:textId="77777777" w:rsidR="00402665" w:rsidRDefault="00402665" w:rsidP="00402665">
            <w:pPr>
              <w:spacing w:before="120" w:after="120"/>
              <w:jc w:val="center"/>
              <w:rPr>
                <w:sz w:val="24"/>
              </w:rPr>
            </w:pPr>
            <w:r>
              <w:rPr>
                <w:sz w:val="24"/>
              </w:rPr>
              <w:t>300 met</w:t>
            </w:r>
            <w:r w:rsidR="00575AE8">
              <w:rPr>
                <w:sz w:val="24"/>
              </w:rPr>
              <w:t>re</w:t>
            </w:r>
            <w:r>
              <w:rPr>
                <w:sz w:val="24"/>
              </w:rPr>
              <w:t xml:space="preserve"> target</w:t>
            </w:r>
          </w:p>
        </w:tc>
        <w:tc>
          <w:tcPr>
            <w:tcW w:w="4365" w:type="dxa"/>
          </w:tcPr>
          <w:p w14:paraId="2A416DBE" w14:textId="77777777" w:rsidR="000C3725" w:rsidRDefault="001A4742">
            <w:pPr>
              <w:spacing w:before="120" w:after="120"/>
              <w:rPr>
                <w:sz w:val="24"/>
              </w:rPr>
            </w:pPr>
            <w:r>
              <w:rPr>
                <w:sz w:val="24"/>
              </w:rPr>
              <w:t>Sutherland Cup</w:t>
            </w:r>
            <w:r w:rsidR="009202C5">
              <w:rPr>
                <w:sz w:val="24"/>
              </w:rPr>
              <w:t xml:space="preserve"> (Earl of Cawdor Quaich)</w:t>
            </w:r>
          </w:p>
        </w:tc>
      </w:tr>
    </w:tbl>
    <w:p w14:paraId="65B0976F" w14:textId="77777777" w:rsidR="000C3725" w:rsidRDefault="000C3725">
      <w:pPr>
        <w:ind w:left="5760" w:hanging="5760"/>
      </w:pPr>
    </w:p>
    <w:p w14:paraId="42AE6E9E" w14:textId="77777777" w:rsidR="000C3725" w:rsidRDefault="000C3725">
      <w:pPr>
        <w:ind w:left="5760" w:hanging="5760"/>
      </w:pPr>
    </w:p>
    <w:p w14:paraId="38D66F74" w14:textId="77777777" w:rsidR="000C3725" w:rsidRDefault="000C3725">
      <w:pPr>
        <w:pStyle w:val="Heading5"/>
      </w:pPr>
      <w:r>
        <w:t>OTHER COMPETITIONS</w:t>
      </w:r>
    </w:p>
    <w:p w14:paraId="157E76A2" w14:textId="77777777" w:rsidR="000C3725" w:rsidRDefault="000C3725">
      <w:pPr>
        <w:ind w:left="5760" w:hanging="5760"/>
      </w:pPr>
    </w:p>
    <w:p w14:paraId="2F99CEE3" w14:textId="77777777" w:rsidR="000C3725" w:rsidRDefault="000C3725">
      <w:pPr>
        <w:ind w:left="4860" w:hanging="4860"/>
        <w:rPr>
          <w:sz w:val="24"/>
        </w:rPr>
      </w:pPr>
      <w:proofErr w:type="gramStart"/>
      <w:r>
        <w:rPr>
          <w:b/>
          <w:sz w:val="24"/>
          <w:u w:val="single"/>
        </w:rPr>
        <w:t>Astor Tankard</w:t>
      </w:r>
      <w:r>
        <w:rPr>
          <w:b/>
          <w:u w:val="single"/>
        </w:rPr>
        <w:t>.</w:t>
      </w:r>
      <w:proofErr w:type="gramEnd"/>
      <w:r>
        <w:tab/>
      </w:r>
      <w:proofErr w:type="gramStart"/>
      <w:r w:rsidR="00291FC8" w:rsidRPr="00291FC8">
        <w:rPr>
          <w:b/>
          <w:sz w:val="24"/>
          <w:szCs w:val="24"/>
        </w:rPr>
        <w:t>TR Only</w:t>
      </w:r>
      <w:r w:rsidR="00291FC8">
        <w:rPr>
          <w:sz w:val="24"/>
          <w:szCs w:val="24"/>
        </w:rPr>
        <w:t>.</w:t>
      </w:r>
      <w:proofErr w:type="gramEnd"/>
      <w:r w:rsidR="00291FC8">
        <w:rPr>
          <w:sz w:val="24"/>
          <w:szCs w:val="24"/>
        </w:rPr>
        <w:t xml:space="preserve">  </w:t>
      </w:r>
      <w:r>
        <w:rPr>
          <w:sz w:val="24"/>
        </w:rPr>
        <w:t xml:space="preserve">Concurrent with the </w:t>
      </w:r>
      <w:r w:rsidR="00F600E9">
        <w:rPr>
          <w:sz w:val="24"/>
        </w:rPr>
        <w:t>47</w:t>
      </w:r>
      <w:r w:rsidR="0052260F">
        <w:rPr>
          <w:sz w:val="24"/>
        </w:rPr>
        <w:t>5</w:t>
      </w:r>
      <w:r>
        <w:rPr>
          <w:sz w:val="24"/>
        </w:rPr>
        <w:t xml:space="preserve">-yard shoot only those who were born </w:t>
      </w:r>
      <w:r w:rsidR="00556C43">
        <w:rPr>
          <w:sz w:val="24"/>
        </w:rPr>
        <w:t xml:space="preserve">or resident </w:t>
      </w:r>
      <w:proofErr w:type="gramStart"/>
      <w:r>
        <w:rPr>
          <w:sz w:val="24"/>
        </w:rPr>
        <w:t>in</w:t>
      </w:r>
      <w:proofErr w:type="gramEnd"/>
      <w:r w:rsidR="00556C43">
        <w:rPr>
          <w:sz w:val="24"/>
        </w:rPr>
        <w:t xml:space="preserve"> the Highland or Grampian area </w:t>
      </w:r>
      <w:r>
        <w:rPr>
          <w:sz w:val="24"/>
        </w:rPr>
        <w:t>can compete.</w:t>
      </w:r>
    </w:p>
    <w:p w14:paraId="3AA2B07C" w14:textId="77777777" w:rsidR="000C3725" w:rsidRDefault="000C3725">
      <w:pPr>
        <w:tabs>
          <w:tab w:val="left" w:pos="4860"/>
        </w:tabs>
        <w:ind w:left="4950" w:hanging="4950"/>
        <w:rPr>
          <w:sz w:val="24"/>
        </w:rPr>
      </w:pPr>
    </w:p>
    <w:p w14:paraId="0E594C9B" w14:textId="77777777" w:rsidR="000C3725" w:rsidRDefault="000C3725">
      <w:pPr>
        <w:tabs>
          <w:tab w:val="left" w:pos="4860"/>
        </w:tabs>
        <w:ind w:left="4950" w:hanging="4950"/>
        <w:rPr>
          <w:sz w:val="24"/>
        </w:rPr>
      </w:pPr>
      <w:proofErr w:type="gramStart"/>
      <w:r>
        <w:rPr>
          <w:b/>
          <w:sz w:val="24"/>
          <w:u w:val="single"/>
        </w:rPr>
        <w:t>Grand Aggregate Trophy.</w:t>
      </w:r>
      <w:proofErr w:type="gramEnd"/>
      <w:r>
        <w:tab/>
      </w:r>
      <w:r w:rsidR="00A6515F">
        <w:rPr>
          <w:sz w:val="24"/>
        </w:rPr>
        <w:t>Competitions</w:t>
      </w:r>
      <w:r>
        <w:rPr>
          <w:sz w:val="24"/>
        </w:rPr>
        <w:t xml:space="preserve"> 1 to 5.</w:t>
      </w:r>
    </w:p>
    <w:p w14:paraId="12DC9BB2" w14:textId="77777777" w:rsidR="000C3725" w:rsidRDefault="000C3725">
      <w:pPr>
        <w:tabs>
          <w:tab w:val="left" w:pos="4860"/>
        </w:tabs>
        <w:ind w:left="4950" w:hanging="4950"/>
      </w:pPr>
    </w:p>
    <w:p w14:paraId="344DB6C9" w14:textId="77777777" w:rsidR="00962967" w:rsidRDefault="00962967">
      <w:pPr>
        <w:tabs>
          <w:tab w:val="left" w:pos="4860"/>
        </w:tabs>
        <w:ind w:left="4950" w:hanging="4950"/>
      </w:pPr>
    </w:p>
    <w:p w14:paraId="2469FC90" w14:textId="77777777" w:rsidR="00547D5A" w:rsidRDefault="00547D5A">
      <w:pPr>
        <w:pStyle w:val="Title"/>
        <w:rPr>
          <w:sz w:val="24"/>
        </w:rPr>
      </w:pPr>
    </w:p>
    <w:p w14:paraId="110AD4FE" w14:textId="77777777" w:rsidR="000C3725" w:rsidRDefault="000C3725">
      <w:pPr>
        <w:pStyle w:val="Title"/>
        <w:rPr>
          <w:sz w:val="44"/>
        </w:rPr>
      </w:pPr>
      <w:r>
        <w:rPr>
          <w:sz w:val="24"/>
        </w:rPr>
        <w:br w:type="page"/>
      </w:r>
      <w:r>
        <w:rPr>
          <w:sz w:val="44"/>
        </w:rPr>
        <w:lastRenderedPageBreak/>
        <w:t>INVERNESS-SHIRE RIFLE ASSOCIATION OPEN MEETING</w:t>
      </w:r>
    </w:p>
    <w:p w14:paraId="6799BBFC" w14:textId="77777777" w:rsidR="000C3725" w:rsidRDefault="000C3725">
      <w:pPr>
        <w:tabs>
          <w:tab w:val="left" w:pos="4860"/>
        </w:tabs>
        <w:ind w:left="4860" w:hanging="4860"/>
        <w:rPr>
          <w:sz w:val="24"/>
        </w:rPr>
      </w:pPr>
    </w:p>
    <w:p w14:paraId="0FCD96BB" w14:textId="77777777" w:rsidR="000C3725" w:rsidRPr="00B7108F" w:rsidRDefault="000C3725">
      <w:pPr>
        <w:pStyle w:val="BodyTextIndent"/>
        <w:numPr>
          <w:ilvl w:val="0"/>
          <w:numId w:val="1"/>
        </w:numPr>
        <w:rPr>
          <w:szCs w:val="24"/>
        </w:rPr>
      </w:pPr>
      <w:r w:rsidRPr="00B7108F">
        <w:rPr>
          <w:szCs w:val="24"/>
        </w:rPr>
        <w:t xml:space="preserve">NRA Regulations will govern the Meeting except where otherwise stated. Either </w:t>
      </w:r>
      <w:r w:rsidR="003D12BC" w:rsidRPr="00B7108F">
        <w:rPr>
          <w:b/>
          <w:szCs w:val="24"/>
        </w:rPr>
        <w:t>.308</w:t>
      </w:r>
      <w:r w:rsidRPr="00B7108F">
        <w:rPr>
          <w:szCs w:val="24"/>
        </w:rPr>
        <w:t xml:space="preserve"> or </w:t>
      </w:r>
      <w:r w:rsidRPr="00B7108F">
        <w:rPr>
          <w:b/>
          <w:szCs w:val="24"/>
        </w:rPr>
        <w:t>5.56mm</w:t>
      </w:r>
      <w:r w:rsidRPr="00B7108F">
        <w:rPr>
          <w:szCs w:val="24"/>
        </w:rPr>
        <w:t xml:space="preserve"> target rifles, which comply with NRA Regulations, may be used.</w:t>
      </w:r>
    </w:p>
    <w:p w14:paraId="5D1C31CA" w14:textId="77777777" w:rsidR="000C3725" w:rsidRPr="00B7108F" w:rsidRDefault="000C3725">
      <w:pPr>
        <w:pStyle w:val="BodyTextIndent"/>
        <w:ind w:left="0" w:firstLine="0"/>
        <w:rPr>
          <w:szCs w:val="24"/>
        </w:rPr>
      </w:pPr>
    </w:p>
    <w:p w14:paraId="1DAEF285" w14:textId="77777777" w:rsidR="00EF2A31" w:rsidRPr="00B7108F" w:rsidRDefault="00291FC8" w:rsidP="00EF2A31">
      <w:pPr>
        <w:pStyle w:val="BodyTextIndent"/>
        <w:numPr>
          <w:ilvl w:val="0"/>
          <w:numId w:val="1"/>
        </w:numPr>
        <w:rPr>
          <w:szCs w:val="24"/>
        </w:rPr>
      </w:pPr>
      <w:r w:rsidRPr="00B7108F">
        <w:rPr>
          <w:szCs w:val="24"/>
        </w:rPr>
        <w:t>There is no restriction on b</w:t>
      </w:r>
      <w:r w:rsidR="00EF2A31" w:rsidRPr="00B7108F">
        <w:rPr>
          <w:szCs w:val="24"/>
        </w:rPr>
        <w:t>ullet weight</w:t>
      </w:r>
      <w:r w:rsidRPr="00B7108F">
        <w:rPr>
          <w:szCs w:val="24"/>
        </w:rPr>
        <w:t>.  T</w:t>
      </w:r>
      <w:r w:rsidR="00EF2A31" w:rsidRPr="00B7108F">
        <w:rPr>
          <w:szCs w:val="24"/>
        </w:rPr>
        <w:t>he external dimensions of the case, as loaded and after firing – must not exceed the maximum dimensions shown on the current UK Government SAMMI 308 win chamber drawings.</w:t>
      </w:r>
      <w:r w:rsidRPr="00B7108F">
        <w:rPr>
          <w:szCs w:val="24"/>
        </w:rPr>
        <w:t xml:space="preserve">  </w:t>
      </w:r>
      <w:r w:rsidR="00254300" w:rsidRPr="00B7108F">
        <w:rPr>
          <w:szCs w:val="24"/>
        </w:rPr>
        <w:t xml:space="preserve">Due to time constraints, it will not be possible to go through the zeroing process for </w:t>
      </w:r>
      <w:proofErr w:type="gramStart"/>
      <w:r w:rsidR="00254300" w:rsidRPr="00B7108F">
        <w:rPr>
          <w:szCs w:val="24"/>
        </w:rPr>
        <w:t>HME,</w:t>
      </w:r>
      <w:proofErr w:type="gramEnd"/>
      <w:r w:rsidR="00254300" w:rsidRPr="00B7108F">
        <w:rPr>
          <w:szCs w:val="24"/>
        </w:rPr>
        <w:t xml:space="preserve"> therefore the limit on muzzle energy will be 4500 Joules. </w:t>
      </w:r>
    </w:p>
    <w:p w14:paraId="5B9A8D84" w14:textId="77777777" w:rsidR="00EF2A31" w:rsidRPr="00B7108F" w:rsidRDefault="00EF2A31" w:rsidP="00EF2A31">
      <w:pPr>
        <w:pStyle w:val="BodyTextIndent"/>
        <w:ind w:left="0" w:firstLine="0"/>
        <w:rPr>
          <w:szCs w:val="24"/>
        </w:rPr>
      </w:pPr>
    </w:p>
    <w:p w14:paraId="5333D971" w14:textId="743D3FD5" w:rsidR="001A4742" w:rsidRPr="00B7108F" w:rsidRDefault="001A4742">
      <w:pPr>
        <w:pStyle w:val="BodyTextIndent"/>
        <w:numPr>
          <w:ilvl w:val="0"/>
          <w:numId w:val="1"/>
        </w:numPr>
        <w:rPr>
          <w:szCs w:val="24"/>
        </w:rPr>
      </w:pPr>
      <w:r w:rsidRPr="00B7108F">
        <w:rPr>
          <w:szCs w:val="24"/>
        </w:rPr>
        <w:t>H</w:t>
      </w:r>
      <w:r w:rsidR="000C3725" w:rsidRPr="00B7108F">
        <w:rPr>
          <w:szCs w:val="24"/>
        </w:rPr>
        <w:t xml:space="preserve">andloads </w:t>
      </w:r>
      <w:r w:rsidRPr="00B7108F">
        <w:rPr>
          <w:szCs w:val="24"/>
        </w:rPr>
        <w:t xml:space="preserve">are permitted but must not exceed </w:t>
      </w:r>
      <w:r w:rsidR="00295C91" w:rsidRPr="00B7108F">
        <w:rPr>
          <w:szCs w:val="24"/>
        </w:rPr>
        <w:t>either.</w:t>
      </w:r>
    </w:p>
    <w:p w14:paraId="0729B1C0" w14:textId="77777777" w:rsidR="001A4742" w:rsidRPr="00B7108F" w:rsidRDefault="001A4742" w:rsidP="001A4742">
      <w:pPr>
        <w:pStyle w:val="BodyTextIndent"/>
        <w:ind w:left="0" w:firstLine="0"/>
        <w:rPr>
          <w:szCs w:val="24"/>
        </w:rPr>
      </w:pPr>
    </w:p>
    <w:p w14:paraId="60074EDC" w14:textId="77777777" w:rsidR="00295C91" w:rsidRDefault="001A4742" w:rsidP="00D44AEE">
      <w:pPr>
        <w:pStyle w:val="BodyTextIndent"/>
        <w:ind w:left="1440" w:hanging="873"/>
        <w:rPr>
          <w:szCs w:val="24"/>
        </w:rPr>
      </w:pPr>
      <w:proofErr w:type="gramStart"/>
      <w:r w:rsidRPr="00B7108F">
        <w:rPr>
          <w:szCs w:val="24"/>
        </w:rPr>
        <w:t>a</w:t>
      </w:r>
      <w:proofErr w:type="gramEnd"/>
      <w:r w:rsidRPr="00B7108F">
        <w:rPr>
          <w:szCs w:val="24"/>
        </w:rPr>
        <w:t xml:space="preserve"> muzzle velocity of 1000 m/sec</w:t>
      </w:r>
      <w:r w:rsidR="00D44AEE">
        <w:rPr>
          <w:szCs w:val="24"/>
        </w:rPr>
        <w:t xml:space="preserve"> </w:t>
      </w:r>
    </w:p>
    <w:p w14:paraId="45A8642F" w14:textId="77777777" w:rsidR="00295C91" w:rsidRDefault="00295C91" w:rsidP="00D44AEE">
      <w:pPr>
        <w:pStyle w:val="BodyTextIndent"/>
        <w:ind w:left="1440" w:hanging="873"/>
        <w:rPr>
          <w:szCs w:val="24"/>
        </w:rPr>
      </w:pPr>
    </w:p>
    <w:p w14:paraId="3A4276C9" w14:textId="136931CE" w:rsidR="00F0436E" w:rsidRPr="00B7108F" w:rsidRDefault="00D44AEE" w:rsidP="00D44AEE">
      <w:pPr>
        <w:pStyle w:val="BodyTextIndent"/>
        <w:ind w:left="1440" w:hanging="873"/>
        <w:rPr>
          <w:szCs w:val="24"/>
        </w:rPr>
      </w:pPr>
      <w:r>
        <w:rPr>
          <w:szCs w:val="24"/>
        </w:rPr>
        <w:t xml:space="preserve"> </w:t>
      </w:r>
      <w:proofErr w:type="gramStart"/>
      <w:r w:rsidR="001A4742" w:rsidRPr="00B7108F">
        <w:rPr>
          <w:szCs w:val="24"/>
        </w:rPr>
        <w:t>or</w:t>
      </w:r>
      <w:proofErr w:type="gramEnd"/>
      <w:r w:rsidR="001A4742" w:rsidRPr="00B7108F">
        <w:rPr>
          <w:szCs w:val="24"/>
        </w:rPr>
        <w:t xml:space="preserve"> muzzle energy of </w:t>
      </w:r>
      <w:r w:rsidR="00254300" w:rsidRPr="00B7108F">
        <w:rPr>
          <w:szCs w:val="24"/>
        </w:rPr>
        <w:t>45</w:t>
      </w:r>
      <w:r w:rsidR="001A4742" w:rsidRPr="00B7108F">
        <w:rPr>
          <w:szCs w:val="24"/>
        </w:rPr>
        <w:t>00 Joules</w:t>
      </w:r>
    </w:p>
    <w:p w14:paraId="22D3E2A0" w14:textId="77777777" w:rsidR="00F0436E" w:rsidRPr="00B7108F" w:rsidRDefault="00F0436E">
      <w:pPr>
        <w:pStyle w:val="BodyTextIndent"/>
        <w:ind w:left="0" w:firstLine="0"/>
        <w:rPr>
          <w:szCs w:val="24"/>
        </w:rPr>
      </w:pPr>
    </w:p>
    <w:p w14:paraId="35A9D34A" w14:textId="77777777" w:rsidR="000C3725" w:rsidRPr="00B7108F" w:rsidRDefault="000C3725">
      <w:pPr>
        <w:pStyle w:val="BodyTextIndent"/>
        <w:numPr>
          <w:ilvl w:val="0"/>
          <w:numId w:val="1"/>
        </w:numPr>
        <w:rPr>
          <w:szCs w:val="24"/>
        </w:rPr>
      </w:pPr>
      <w:r w:rsidRPr="00B7108F">
        <w:rPr>
          <w:szCs w:val="24"/>
        </w:rPr>
        <w:t>Two sighting shots per distance in each Competition will be convertible.</w:t>
      </w:r>
    </w:p>
    <w:p w14:paraId="4F1B9C71" w14:textId="77777777" w:rsidR="000C3725" w:rsidRPr="00B7108F" w:rsidRDefault="000C3725">
      <w:pPr>
        <w:pStyle w:val="BodyTextIndent"/>
        <w:ind w:left="0" w:firstLine="0"/>
        <w:rPr>
          <w:szCs w:val="24"/>
        </w:rPr>
      </w:pPr>
    </w:p>
    <w:p w14:paraId="714D7DBB" w14:textId="77777777" w:rsidR="000C3725" w:rsidRPr="00B7108F" w:rsidRDefault="000C3725">
      <w:pPr>
        <w:pStyle w:val="BodyTextIndent"/>
        <w:numPr>
          <w:ilvl w:val="0"/>
          <w:numId w:val="1"/>
        </w:numPr>
        <w:rPr>
          <w:szCs w:val="24"/>
        </w:rPr>
      </w:pPr>
      <w:r w:rsidRPr="00B7108F">
        <w:rPr>
          <w:szCs w:val="24"/>
        </w:rPr>
        <w:t>Membership of the Association is a pre- requisite for all competitors.</w:t>
      </w:r>
    </w:p>
    <w:p w14:paraId="44DD513D" w14:textId="77777777" w:rsidR="000C3725" w:rsidRPr="00B7108F" w:rsidRDefault="000C3725">
      <w:pPr>
        <w:pStyle w:val="BodyTextIndent"/>
        <w:ind w:left="0" w:firstLine="0"/>
        <w:rPr>
          <w:szCs w:val="24"/>
        </w:rPr>
      </w:pPr>
    </w:p>
    <w:p w14:paraId="798276FC" w14:textId="77777777" w:rsidR="000C3725" w:rsidRPr="00B7108F" w:rsidRDefault="000C3725">
      <w:pPr>
        <w:pStyle w:val="BodyTextIndent"/>
        <w:numPr>
          <w:ilvl w:val="0"/>
          <w:numId w:val="1"/>
        </w:numPr>
        <w:rPr>
          <w:szCs w:val="24"/>
        </w:rPr>
      </w:pPr>
      <w:r w:rsidRPr="00B7108F">
        <w:rPr>
          <w:szCs w:val="24"/>
        </w:rPr>
        <w:t>Competitors will be squadded in pairs or threes to a target.</w:t>
      </w:r>
    </w:p>
    <w:p w14:paraId="1D1B9BFB" w14:textId="77777777" w:rsidR="000C3725" w:rsidRPr="00B7108F" w:rsidRDefault="000C3725">
      <w:pPr>
        <w:pStyle w:val="BodyTextIndent"/>
        <w:ind w:left="0" w:firstLine="60"/>
        <w:rPr>
          <w:szCs w:val="24"/>
        </w:rPr>
      </w:pPr>
    </w:p>
    <w:p w14:paraId="473BBE88" w14:textId="77777777" w:rsidR="000C3725" w:rsidRPr="00B7108F" w:rsidRDefault="00547D5A">
      <w:pPr>
        <w:pStyle w:val="BodyTextIndent"/>
        <w:numPr>
          <w:ilvl w:val="0"/>
          <w:numId w:val="1"/>
        </w:numPr>
        <w:rPr>
          <w:szCs w:val="24"/>
          <w:highlight w:val="yellow"/>
        </w:rPr>
      </w:pPr>
      <w:r w:rsidRPr="00B7108F">
        <w:rPr>
          <w:szCs w:val="24"/>
          <w:highlight w:val="yellow"/>
        </w:rPr>
        <w:t>PLEASE SEE LAST PAGE FOR SCORING INFO.</w:t>
      </w:r>
    </w:p>
    <w:p w14:paraId="5A0932C8" w14:textId="77777777" w:rsidR="00402665" w:rsidRPr="00B7108F" w:rsidRDefault="00402665" w:rsidP="00402665">
      <w:pPr>
        <w:pStyle w:val="BodyTextIndent"/>
        <w:ind w:left="0" w:firstLine="0"/>
        <w:rPr>
          <w:szCs w:val="24"/>
        </w:rPr>
      </w:pPr>
    </w:p>
    <w:p w14:paraId="2DEE1885" w14:textId="77777777" w:rsidR="00402665" w:rsidRPr="00B7108F" w:rsidRDefault="00402665">
      <w:pPr>
        <w:pStyle w:val="BodyTextIndent"/>
        <w:numPr>
          <w:ilvl w:val="0"/>
          <w:numId w:val="1"/>
        </w:numPr>
        <w:rPr>
          <w:szCs w:val="24"/>
        </w:rPr>
      </w:pPr>
      <w:r w:rsidRPr="00B7108F">
        <w:rPr>
          <w:szCs w:val="24"/>
        </w:rPr>
        <w:t>Competitor range conducting officers will be used.</w:t>
      </w:r>
    </w:p>
    <w:p w14:paraId="222F7571" w14:textId="77777777" w:rsidR="000C3725" w:rsidRPr="00B7108F" w:rsidRDefault="000C3725">
      <w:pPr>
        <w:pStyle w:val="BodyTextIndent"/>
        <w:ind w:left="0" w:firstLine="0"/>
        <w:rPr>
          <w:szCs w:val="24"/>
        </w:rPr>
      </w:pPr>
    </w:p>
    <w:p w14:paraId="11B942B3" w14:textId="77777777" w:rsidR="000C3725" w:rsidRPr="00B7108F" w:rsidRDefault="000C3725">
      <w:pPr>
        <w:pStyle w:val="BodyTextIndent"/>
        <w:numPr>
          <w:ilvl w:val="0"/>
          <w:numId w:val="1"/>
        </w:numPr>
        <w:rPr>
          <w:szCs w:val="24"/>
        </w:rPr>
      </w:pPr>
      <w:r w:rsidRPr="00B7108F">
        <w:rPr>
          <w:szCs w:val="24"/>
        </w:rPr>
        <w:t xml:space="preserve">Scoring </w:t>
      </w:r>
      <w:r w:rsidR="00402665" w:rsidRPr="00B7108F">
        <w:rPr>
          <w:szCs w:val="24"/>
        </w:rPr>
        <w:t>– see firers brief</w:t>
      </w:r>
    </w:p>
    <w:p w14:paraId="0B408DEB" w14:textId="77777777" w:rsidR="000C3725" w:rsidRPr="00B7108F" w:rsidRDefault="000C3725">
      <w:pPr>
        <w:pStyle w:val="BodyTextIndent"/>
        <w:ind w:left="0" w:firstLine="0"/>
        <w:rPr>
          <w:szCs w:val="24"/>
        </w:rPr>
      </w:pPr>
    </w:p>
    <w:p w14:paraId="46912F63" w14:textId="02776DB9" w:rsidR="000C3725" w:rsidRPr="00B7108F" w:rsidRDefault="000C3725">
      <w:pPr>
        <w:pStyle w:val="BodyTextIndent"/>
        <w:numPr>
          <w:ilvl w:val="0"/>
          <w:numId w:val="1"/>
        </w:numPr>
        <w:rPr>
          <w:szCs w:val="24"/>
        </w:rPr>
      </w:pPr>
      <w:r w:rsidRPr="00B7108F">
        <w:rPr>
          <w:szCs w:val="24"/>
        </w:rPr>
        <w:t>V Bulls will be used throughout all competitions. The order of merit in all competitions will be decided by the number of V Bulls scored.  Ties for first place will be shot off in all competitions for which a trophy will be awarded otherwise placing will be decided by count</w:t>
      </w:r>
      <w:r w:rsidR="00D44AEE">
        <w:rPr>
          <w:szCs w:val="24"/>
        </w:rPr>
        <w:t xml:space="preserve"> back.</w:t>
      </w:r>
    </w:p>
    <w:p w14:paraId="4AD3B996" w14:textId="77777777" w:rsidR="000C3725" w:rsidRPr="00B7108F" w:rsidRDefault="000C3725">
      <w:pPr>
        <w:pStyle w:val="BodyTextIndent"/>
        <w:ind w:left="0" w:firstLine="0"/>
        <w:rPr>
          <w:szCs w:val="24"/>
        </w:rPr>
      </w:pPr>
    </w:p>
    <w:p w14:paraId="37839A6A" w14:textId="781342AA" w:rsidR="000C3725" w:rsidRPr="00B7108F" w:rsidRDefault="000C3725">
      <w:pPr>
        <w:pStyle w:val="BodyTextIndent"/>
        <w:numPr>
          <w:ilvl w:val="0"/>
          <w:numId w:val="1"/>
        </w:numPr>
        <w:rPr>
          <w:szCs w:val="24"/>
        </w:rPr>
      </w:pPr>
      <w:r w:rsidRPr="00B7108F">
        <w:rPr>
          <w:szCs w:val="24"/>
        </w:rPr>
        <w:t xml:space="preserve">The deposit fee to challenge the value of a </w:t>
      </w:r>
      <w:r w:rsidR="00402665" w:rsidRPr="00B7108F">
        <w:rPr>
          <w:szCs w:val="24"/>
        </w:rPr>
        <w:t>signalled</w:t>
      </w:r>
      <w:r w:rsidRPr="00B7108F">
        <w:rPr>
          <w:szCs w:val="24"/>
        </w:rPr>
        <w:t xml:space="preserve"> shot will be £0-50</w:t>
      </w:r>
      <w:r w:rsidR="00D44AEE">
        <w:rPr>
          <w:szCs w:val="24"/>
        </w:rPr>
        <w:t xml:space="preserve"> ( non-electronic)</w:t>
      </w:r>
    </w:p>
    <w:p w14:paraId="4EC7B610" w14:textId="77777777" w:rsidR="000C3725" w:rsidRPr="00B7108F" w:rsidRDefault="000C3725">
      <w:pPr>
        <w:pStyle w:val="BodyTextIndent"/>
        <w:ind w:left="0" w:firstLine="0"/>
        <w:rPr>
          <w:szCs w:val="24"/>
        </w:rPr>
      </w:pPr>
    </w:p>
    <w:p w14:paraId="5EA070AF" w14:textId="77777777" w:rsidR="000C3725" w:rsidRPr="00B7108F" w:rsidRDefault="000C3725">
      <w:pPr>
        <w:pStyle w:val="BodyTextIndent"/>
        <w:numPr>
          <w:ilvl w:val="0"/>
          <w:numId w:val="1"/>
        </w:numPr>
        <w:rPr>
          <w:szCs w:val="24"/>
        </w:rPr>
      </w:pPr>
      <w:r w:rsidRPr="00B7108F">
        <w:rPr>
          <w:szCs w:val="24"/>
        </w:rPr>
        <w:t>Classification is as follows: -</w:t>
      </w:r>
    </w:p>
    <w:p w14:paraId="4C0FC07E" w14:textId="77777777" w:rsidR="000C3725" w:rsidRPr="00B7108F" w:rsidRDefault="000C3725">
      <w:pPr>
        <w:pStyle w:val="BodyTextIndent"/>
        <w:ind w:left="0" w:firstLine="0"/>
        <w:rPr>
          <w:szCs w:val="24"/>
        </w:rPr>
      </w:pPr>
    </w:p>
    <w:p w14:paraId="1358703A" w14:textId="47203AD3" w:rsidR="000C3725" w:rsidRPr="00B7108F" w:rsidRDefault="000C3725">
      <w:pPr>
        <w:pStyle w:val="BodyTextIndent"/>
        <w:ind w:left="2880" w:hanging="1440"/>
        <w:rPr>
          <w:szCs w:val="24"/>
        </w:rPr>
      </w:pPr>
      <w:r w:rsidRPr="00B7108F">
        <w:rPr>
          <w:szCs w:val="24"/>
        </w:rPr>
        <w:t>Class A</w:t>
      </w:r>
      <w:r w:rsidRPr="00B7108F">
        <w:rPr>
          <w:szCs w:val="24"/>
        </w:rPr>
        <w:tab/>
      </w:r>
      <w:proofErr w:type="spellStart"/>
      <w:r w:rsidRPr="00B7108F">
        <w:rPr>
          <w:szCs w:val="24"/>
        </w:rPr>
        <w:t>A</w:t>
      </w:r>
      <w:proofErr w:type="spellEnd"/>
      <w:r w:rsidRPr="00B7108F">
        <w:rPr>
          <w:szCs w:val="24"/>
        </w:rPr>
        <w:t xml:space="preserve"> competitor who </w:t>
      </w:r>
      <w:r w:rsidR="00B7108F" w:rsidRPr="00B7108F">
        <w:rPr>
          <w:szCs w:val="24"/>
        </w:rPr>
        <w:t xml:space="preserve">is currently </w:t>
      </w:r>
      <w:proofErr w:type="gramStart"/>
      <w:r w:rsidR="00B7108F" w:rsidRPr="00B7108F">
        <w:rPr>
          <w:szCs w:val="24"/>
        </w:rPr>
        <w:t xml:space="preserve">a </w:t>
      </w:r>
      <w:r w:rsidRPr="00B7108F">
        <w:rPr>
          <w:szCs w:val="24"/>
        </w:rPr>
        <w:t xml:space="preserve"> “</w:t>
      </w:r>
      <w:proofErr w:type="gramEnd"/>
      <w:r w:rsidRPr="00B7108F">
        <w:rPr>
          <w:szCs w:val="24"/>
        </w:rPr>
        <w:t>X” / “A”</w:t>
      </w:r>
      <w:r w:rsidR="00B7108F" w:rsidRPr="00B7108F">
        <w:rPr>
          <w:szCs w:val="24"/>
        </w:rPr>
        <w:t xml:space="preserve"> NRA</w:t>
      </w:r>
      <w:r w:rsidRPr="00B7108F">
        <w:rPr>
          <w:szCs w:val="24"/>
        </w:rPr>
        <w:t xml:space="preserve"> class </w:t>
      </w:r>
      <w:r w:rsidR="00D44AEE" w:rsidRPr="00B7108F">
        <w:rPr>
          <w:szCs w:val="24"/>
        </w:rPr>
        <w:t>shot or</w:t>
      </w:r>
      <w:r w:rsidR="006F4590" w:rsidRPr="00B7108F">
        <w:rPr>
          <w:szCs w:val="24"/>
        </w:rPr>
        <w:t xml:space="preserve"> has</w:t>
      </w:r>
      <w:r w:rsidRPr="00B7108F">
        <w:rPr>
          <w:szCs w:val="24"/>
        </w:rPr>
        <w:t xml:space="preserve"> finished in the top 25% of the preceding years competition.</w:t>
      </w:r>
    </w:p>
    <w:p w14:paraId="42D61B5D" w14:textId="77777777" w:rsidR="000C3725" w:rsidRPr="00B7108F" w:rsidRDefault="000C3725">
      <w:pPr>
        <w:pStyle w:val="BodyTextIndent"/>
        <w:ind w:left="2880" w:hanging="1440"/>
        <w:rPr>
          <w:szCs w:val="24"/>
        </w:rPr>
      </w:pPr>
    </w:p>
    <w:p w14:paraId="2AE4A4C4" w14:textId="7B7F093B" w:rsidR="000C3725" w:rsidRPr="00B7108F" w:rsidRDefault="000C3725">
      <w:pPr>
        <w:pStyle w:val="BodyTextIndent"/>
        <w:ind w:left="2880" w:hanging="1440"/>
        <w:rPr>
          <w:szCs w:val="24"/>
        </w:rPr>
      </w:pPr>
      <w:r w:rsidRPr="00B7108F">
        <w:rPr>
          <w:szCs w:val="24"/>
        </w:rPr>
        <w:t>Class B</w:t>
      </w:r>
      <w:r w:rsidRPr="00B7108F">
        <w:rPr>
          <w:szCs w:val="24"/>
        </w:rPr>
        <w:tab/>
        <w:t xml:space="preserve">A competitor who </w:t>
      </w:r>
      <w:r w:rsidR="00B7108F">
        <w:rPr>
          <w:szCs w:val="24"/>
        </w:rPr>
        <w:t xml:space="preserve">is a NRA “O” class or </w:t>
      </w:r>
      <w:r w:rsidR="00D44AEE">
        <w:rPr>
          <w:szCs w:val="24"/>
        </w:rPr>
        <w:t>below and</w:t>
      </w:r>
      <w:r w:rsidR="00B7108F">
        <w:rPr>
          <w:szCs w:val="24"/>
        </w:rPr>
        <w:t xml:space="preserve"> has not finished in the top 25% of the preceding years competition.</w:t>
      </w:r>
    </w:p>
    <w:p w14:paraId="2091AED9" w14:textId="77777777" w:rsidR="000C3725" w:rsidRPr="00B7108F" w:rsidRDefault="000C3725">
      <w:pPr>
        <w:pStyle w:val="BodyTextIndent"/>
        <w:ind w:left="2880" w:hanging="1440"/>
        <w:rPr>
          <w:szCs w:val="24"/>
        </w:rPr>
      </w:pPr>
    </w:p>
    <w:p w14:paraId="0FED84CA" w14:textId="77777777" w:rsidR="000C3725" w:rsidRDefault="000C3725">
      <w:pPr>
        <w:pStyle w:val="BodyTextIndent"/>
        <w:ind w:left="2880" w:hanging="1440"/>
        <w:rPr>
          <w:szCs w:val="24"/>
        </w:rPr>
      </w:pPr>
      <w:r w:rsidRPr="00B7108F">
        <w:rPr>
          <w:szCs w:val="24"/>
        </w:rPr>
        <w:t>F</w:t>
      </w:r>
      <w:r w:rsidR="003D12BC" w:rsidRPr="00B7108F">
        <w:rPr>
          <w:szCs w:val="24"/>
        </w:rPr>
        <w:t>/TR</w:t>
      </w:r>
      <w:r w:rsidRPr="00B7108F">
        <w:rPr>
          <w:szCs w:val="24"/>
        </w:rPr>
        <w:t xml:space="preserve"> Class</w:t>
      </w:r>
      <w:r w:rsidRPr="00B7108F">
        <w:rPr>
          <w:szCs w:val="24"/>
        </w:rPr>
        <w:tab/>
      </w:r>
      <w:r w:rsidR="00CA7FC8" w:rsidRPr="00B7108F">
        <w:rPr>
          <w:szCs w:val="24"/>
        </w:rPr>
        <w:t>Shot on standard NRA</w:t>
      </w:r>
      <w:r w:rsidR="0048732C" w:rsidRPr="00B7108F">
        <w:rPr>
          <w:szCs w:val="24"/>
        </w:rPr>
        <w:t xml:space="preserve"> F/TR</w:t>
      </w:r>
      <w:r w:rsidR="00CA7FC8" w:rsidRPr="00B7108F">
        <w:rPr>
          <w:szCs w:val="24"/>
        </w:rPr>
        <w:t xml:space="preserve"> targets</w:t>
      </w:r>
      <w:r w:rsidRPr="00B7108F">
        <w:rPr>
          <w:szCs w:val="24"/>
        </w:rPr>
        <w:t>.</w:t>
      </w:r>
      <w:r w:rsidR="00CA7FC8" w:rsidRPr="00B7108F">
        <w:rPr>
          <w:szCs w:val="24"/>
        </w:rPr>
        <w:t xml:space="preserve"> Butt rest bags may be used.</w:t>
      </w:r>
    </w:p>
    <w:p w14:paraId="01F5FC82" w14:textId="77777777" w:rsidR="00295C91" w:rsidRDefault="00295C91" w:rsidP="00295C91">
      <w:pPr>
        <w:pStyle w:val="BodyTextIndent"/>
        <w:rPr>
          <w:szCs w:val="24"/>
        </w:rPr>
      </w:pPr>
    </w:p>
    <w:p w14:paraId="04565526" w14:textId="77777777" w:rsidR="00295C91" w:rsidRDefault="00295C91" w:rsidP="00295C91">
      <w:pPr>
        <w:rPr>
          <w:b/>
          <w:bCs/>
          <w:sz w:val="24"/>
        </w:rPr>
      </w:pPr>
    </w:p>
    <w:p w14:paraId="3DD1ECDC" w14:textId="77777777" w:rsidR="00295C91" w:rsidRDefault="00295C91" w:rsidP="00295C91">
      <w:pPr>
        <w:rPr>
          <w:b/>
          <w:bCs/>
          <w:sz w:val="24"/>
        </w:rPr>
      </w:pPr>
    </w:p>
    <w:p w14:paraId="607BC82A" w14:textId="77777777" w:rsidR="00295C91" w:rsidRDefault="00295C91" w:rsidP="00295C91">
      <w:pPr>
        <w:rPr>
          <w:b/>
          <w:bCs/>
          <w:sz w:val="24"/>
        </w:rPr>
      </w:pPr>
    </w:p>
    <w:p w14:paraId="2946111C" w14:textId="77777777" w:rsidR="00295C91" w:rsidRDefault="00295C91" w:rsidP="00295C91">
      <w:pPr>
        <w:rPr>
          <w:b/>
          <w:bCs/>
          <w:sz w:val="24"/>
        </w:rPr>
      </w:pPr>
    </w:p>
    <w:p w14:paraId="493AFDE6" w14:textId="77777777" w:rsidR="00295C91" w:rsidRDefault="00295C91" w:rsidP="00295C91">
      <w:pPr>
        <w:rPr>
          <w:b/>
          <w:bCs/>
          <w:sz w:val="24"/>
        </w:rPr>
      </w:pPr>
    </w:p>
    <w:p w14:paraId="52DEB7CE" w14:textId="77777777" w:rsidR="00295C91" w:rsidRDefault="00295C91" w:rsidP="00295C91">
      <w:pPr>
        <w:rPr>
          <w:b/>
          <w:bCs/>
          <w:sz w:val="24"/>
        </w:rPr>
      </w:pPr>
    </w:p>
    <w:p w14:paraId="186B30A8" w14:textId="2002DD48" w:rsidR="00295C91" w:rsidRPr="00295C91" w:rsidRDefault="00295C91" w:rsidP="00295C91">
      <w:pPr>
        <w:rPr>
          <w:b/>
          <w:bCs/>
          <w:sz w:val="24"/>
        </w:rPr>
      </w:pPr>
      <w:r w:rsidRPr="00295C91">
        <w:rPr>
          <w:b/>
          <w:bCs/>
          <w:sz w:val="24"/>
        </w:rPr>
        <w:lastRenderedPageBreak/>
        <w:t>INVERNESS- SHIRE CLASSIFCATION TABLE</w:t>
      </w:r>
    </w:p>
    <w:p w14:paraId="63366017" w14:textId="77777777" w:rsidR="00295C91" w:rsidRDefault="00295C91" w:rsidP="00295C91">
      <w:pPr>
        <w:rPr>
          <w:sz w:val="24"/>
        </w:rPr>
      </w:pPr>
    </w:p>
    <w:p w14:paraId="38114200" w14:textId="77777777" w:rsidR="00295C91" w:rsidRDefault="00295C91" w:rsidP="00295C91">
      <w:pPr>
        <w:rPr>
          <w:sz w:val="24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843"/>
        <w:gridCol w:w="696"/>
        <w:gridCol w:w="698"/>
        <w:gridCol w:w="698"/>
        <w:gridCol w:w="696"/>
        <w:gridCol w:w="696"/>
        <w:gridCol w:w="696"/>
      </w:tblGrid>
      <w:tr w:rsidR="00295C91" w:rsidRPr="00295C91" w14:paraId="4B1CF70A" w14:textId="77777777" w:rsidTr="002E2E01">
        <w:tc>
          <w:tcPr>
            <w:tcW w:w="1843" w:type="dxa"/>
          </w:tcPr>
          <w:p w14:paraId="091DC635" w14:textId="77777777" w:rsidR="00295C91" w:rsidRPr="00295C91" w:rsidRDefault="00295C91" w:rsidP="00765F8D">
            <w:pPr>
              <w:rPr>
                <w:sz w:val="24"/>
              </w:rPr>
            </w:pPr>
          </w:p>
        </w:tc>
        <w:tc>
          <w:tcPr>
            <w:tcW w:w="696" w:type="dxa"/>
          </w:tcPr>
          <w:p w14:paraId="56498850" w14:textId="77777777" w:rsidR="00295C91" w:rsidRPr="00295C91" w:rsidRDefault="00295C91" w:rsidP="00765F8D">
            <w:pPr>
              <w:rPr>
                <w:sz w:val="24"/>
              </w:rPr>
            </w:pPr>
            <w:r w:rsidRPr="00295C91">
              <w:rPr>
                <w:sz w:val="24"/>
              </w:rPr>
              <w:t>2023</w:t>
            </w:r>
          </w:p>
        </w:tc>
        <w:tc>
          <w:tcPr>
            <w:tcW w:w="698" w:type="dxa"/>
          </w:tcPr>
          <w:p w14:paraId="5DFF5395" w14:textId="77777777" w:rsidR="00295C91" w:rsidRPr="00295C91" w:rsidRDefault="00295C91" w:rsidP="00765F8D">
            <w:pPr>
              <w:rPr>
                <w:sz w:val="24"/>
              </w:rPr>
            </w:pPr>
            <w:r w:rsidRPr="00295C91">
              <w:rPr>
                <w:sz w:val="24"/>
              </w:rPr>
              <w:t>2024</w:t>
            </w:r>
          </w:p>
        </w:tc>
        <w:tc>
          <w:tcPr>
            <w:tcW w:w="698" w:type="dxa"/>
          </w:tcPr>
          <w:p w14:paraId="273651E6" w14:textId="77777777" w:rsidR="00295C91" w:rsidRPr="00295C91" w:rsidRDefault="00295C91" w:rsidP="00765F8D">
            <w:pPr>
              <w:rPr>
                <w:sz w:val="24"/>
              </w:rPr>
            </w:pPr>
            <w:r w:rsidRPr="00295C91">
              <w:rPr>
                <w:sz w:val="24"/>
              </w:rPr>
              <w:t>2025</w:t>
            </w:r>
          </w:p>
        </w:tc>
        <w:tc>
          <w:tcPr>
            <w:tcW w:w="696" w:type="dxa"/>
          </w:tcPr>
          <w:p w14:paraId="69F0A511" w14:textId="77777777" w:rsidR="00295C91" w:rsidRPr="00295C91" w:rsidRDefault="00295C91" w:rsidP="00765F8D">
            <w:pPr>
              <w:rPr>
                <w:sz w:val="24"/>
              </w:rPr>
            </w:pPr>
            <w:r w:rsidRPr="00295C91">
              <w:rPr>
                <w:sz w:val="24"/>
              </w:rPr>
              <w:t>2026</w:t>
            </w:r>
          </w:p>
        </w:tc>
        <w:tc>
          <w:tcPr>
            <w:tcW w:w="696" w:type="dxa"/>
          </w:tcPr>
          <w:p w14:paraId="4FF96613" w14:textId="77777777" w:rsidR="00295C91" w:rsidRPr="00295C91" w:rsidRDefault="00295C91" w:rsidP="00765F8D">
            <w:pPr>
              <w:rPr>
                <w:sz w:val="24"/>
              </w:rPr>
            </w:pPr>
            <w:r w:rsidRPr="00295C91">
              <w:rPr>
                <w:sz w:val="24"/>
              </w:rPr>
              <w:t>2027</w:t>
            </w:r>
          </w:p>
        </w:tc>
        <w:tc>
          <w:tcPr>
            <w:tcW w:w="696" w:type="dxa"/>
          </w:tcPr>
          <w:p w14:paraId="2DCDCC22" w14:textId="77777777" w:rsidR="00295C91" w:rsidRPr="00295C91" w:rsidRDefault="00295C91" w:rsidP="00765F8D">
            <w:pPr>
              <w:rPr>
                <w:sz w:val="24"/>
              </w:rPr>
            </w:pPr>
            <w:r w:rsidRPr="00295C91">
              <w:rPr>
                <w:sz w:val="24"/>
              </w:rPr>
              <w:t>2028</w:t>
            </w:r>
          </w:p>
        </w:tc>
      </w:tr>
      <w:tr w:rsidR="00295C91" w:rsidRPr="00295C91" w14:paraId="2531A9CA" w14:textId="77777777" w:rsidTr="002E2E01">
        <w:tc>
          <w:tcPr>
            <w:tcW w:w="1843" w:type="dxa"/>
          </w:tcPr>
          <w:p w14:paraId="313E076F" w14:textId="77777777" w:rsidR="00295C91" w:rsidRPr="00295C91" w:rsidRDefault="00295C91" w:rsidP="00765F8D">
            <w:pPr>
              <w:rPr>
                <w:sz w:val="24"/>
              </w:rPr>
            </w:pPr>
            <w:r w:rsidRPr="00295C91">
              <w:rPr>
                <w:sz w:val="24"/>
              </w:rPr>
              <w:t>A McLeod</w:t>
            </w:r>
          </w:p>
        </w:tc>
        <w:tc>
          <w:tcPr>
            <w:tcW w:w="696" w:type="dxa"/>
          </w:tcPr>
          <w:p w14:paraId="33B00E22" w14:textId="77777777" w:rsidR="00295C91" w:rsidRPr="00295C91" w:rsidRDefault="00295C91" w:rsidP="00765F8D">
            <w:pPr>
              <w:rPr>
                <w:sz w:val="24"/>
              </w:rPr>
            </w:pPr>
            <w:r w:rsidRPr="00295C91">
              <w:rPr>
                <w:sz w:val="24"/>
              </w:rPr>
              <w:t>A</w:t>
            </w:r>
          </w:p>
        </w:tc>
        <w:tc>
          <w:tcPr>
            <w:tcW w:w="698" w:type="dxa"/>
          </w:tcPr>
          <w:p w14:paraId="041AFBE8" w14:textId="77777777" w:rsidR="00295C91" w:rsidRPr="00295C91" w:rsidRDefault="00295C91" w:rsidP="00765F8D">
            <w:pPr>
              <w:rPr>
                <w:sz w:val="24"/>
              </w:rPr>
            </w:pPr>
            <w:r w:rsidRPr="00295C91">
              <w:rPr>
                <w:sz w:val="24"/>
              </w:rPr>
              <w:t>A</w:t>
            </w:r>
          </w:p>
        </w:tc>
        <w:tc>
          <w:tcPr>
            <w:tcW w:w="698" w:type="dxa"/>
          </w:tcPr>
          <w:p w14:paraId="1A3EA6AF" w14:textId="77777777" w:rsidR="00295C91" w:rsidRPr="00295C91" w:rsidRDefault="00295C91" w:rsidP="00765F8D">
            <w:pPr>
              <w:rPr>
                <w:sz w:val="24"/>
              </w:rPr>
            </w:pPr>
          </w:p>
        </w:tc>
        <w:tc>
          <w:tcPr>
            <w:tcW w:w="696" w:type="dxa"/>
          </w:tcPr>
          <w:p w14:paraId="708D5246" w14:textId="77777777" w:rsidR="00295C91" w:rsidRPr="00295C91" w:rsidRDefault="00295C91" w:rsidP="00765F8D">
            <w:pPr>
              <w:rPr>
                <w:sz w:val="24"/>
              </w:rPr>
            </w:pPr>
          </w:p>
        </w:tc>
        <w:tc>
          <w:tcPr>
            <w:tcW w:w="696" w:type="dxa"/>
          </w:tcPr>
          <w:p w14:paraId="789A4B4D" w14:textId="77777777" w:rsidR="00295C91" w:rsidRPr="00295C91" w:rsidRDefault="00295C91" w:rsidP="00765F8D">
            <w:pPr>
              <w:rPr>
                <w:sz w:val="24"/>
              </w:rPr>
            </w:pPr>
          </w:p>
        </w:tc>
        <w:tc>
          <w:tcPr>
            <w:tcW w:w="696" w:type="dxa"/>
          </w:tcPr>
          <w:p w14:paraId="5247BD30" w14:textId="77777777" w:rsidR="00295C91" w:rsidRPr="00295C91" w:rsidRDefault="00295C91" w:rsidP="00765F8D">
            <w:pPr>
              <w:rPr>
                <w:sz w:val="24"/>
              </w:rPr>
            </w:pPr>
          </w:p>
        </w:tc>
      </w:tr>
      <w:tr w:rsidR="00295C91" w:rsidRPr="00295C91" w14:paraId="3C21A0B9" w14:textId="77777777" w:rsidTr="002E2E01">
        <w:tc>
          <w:tcPr>
            <w:tcW w:w="1843" w:type="dxa"/>
          </w:tcPr>
          <w:p w14:paraId="7D4B6B91" w14:textId="77777777" w:rsidR="00295C91" w:rsidRPr="00295C91" w:rsidRDefault="00295C91" w:rsidP="00765F8D">
            <w:pPr>
              <w:rPr>
                <w:sz w:val="24"/>
              </w:rPr>
            </w:pPr>
            <w:r w:rsidRPr="00295C91">
              <w:rPr>
                <w:sz w:val="24"/>
              </w:rPr>
              <w:t>C Halleran</w:t>
            </w:r>
          </w:p>
        </w:tc>
        <w:tc>
          <w:tcPr>
            <w:tcW w:w="696" w:type="dxa"/>
          </w:tcPr>
          <w:p w14:paraId="516A9AED" w14:textId="77777777" w:rsidR="00295C91" w:rsidRPr="00295C91" w:rsidRDefault="00295C91" w:rsidP="00765F8D">
            <w:pPr>
              <w:rPr>
                <w:sz w:val="24"/>
              </w:rPr>
            </w:pPr>
            <w:r w:rsidRPr="00295C91">
              <w:rPr>
                <w:sz w:val="24"/>
              </w:rPr>
              <w:t>A</w:t>
            </w:r>
          </w:p>
        </w:tc>
        <w:tc>
          <w:tcPr>
            <w:tcW w:w="698" w:type="dxa"/>
          </w:tcPr>
          <w:p w14:paraId="01C65CAE" w14:textId="77777777" w:rsidR="00295C91" w:rsidRPr="00295C91" w:rsidRDefault="00295C91" w:rsidP="00765F8D">
            <w:pPr>
              <w:rPr>
                <w:sz w:val="24"/>
              </w:rPr>
            </w:pPr>
            <w:r w:rsidRPr="00295C91">
              <w:rPr>
                <w:sz w:val="24"/>
              </w:rPr>
              <w:t>A</w:t>
            </w:r>
          </w:p>
        </w:tc>
        <w:tc>
          <w:tcPr>
            <w:tcW w:w="698" w:type="dxa"/>
          </w:tcPr>
          <w:p w14:paraId="31DE25E0" w14:textId="77777777" w:rsidR="00295C91" w:rsidRPr="00295C91" w:rsidRDefault="00295C91" w:rsidP="00765F8D">
            <w:pPr>
              <w:rPr>
                <w:sz w:val="24"/>
              </w:rPr>
            </w:pPr>
          </w:p>
        </w:tc>
        <w:tc>
          <w:tcPr>
            <w:tcW w:w="696" w:type="dxa"/>
          </w:tcPr>
          <w:p w14:paraId="325FD1BA" w14:textId="77777777" w:rsidR="00295C91" w:rsidRPr="00295C91" w:rsidRDefault="00295C91" w:rsidP="00765F8D">
            <w:pPr>
              <w:rPr>
                <w:sz w:val="24"/>
              </w:rPr>
            </w:pPr>
          </w:p>
        </w:tc>
        <w:tc>
          <w:tcPr>
            <w:tcW w:w="696" w:type="dxa"/>
          </w:tcPr>
          <w:p w14:paraId="20FDA4C3" w14:textId="77777777" w:rsidR="00295C91" w:rsidRPr="00295C91" w:rsidRDefault="00295C91" w:rsidP="00765F8D">
            <w:pPr>
              <w:rPr>
                <w:sz w:val="24"/>
              </w:rPr>
            </w:pPr>
          </w:p>
        </w:tc>
        <w:tc>
          <w:tcPr>
            <w:tcW w:w="696" w:type="dxa"/>
          </w:tcPr>
          <w:p w14:paraId="3DA69EA9" w14:textId="77777777" w:rsidR="00295C91" w:rsidRPr="00295C91" w:rsidRDefault="00295C91" w:rsidP="00765F8D">
            <w:pPr>
              <w:rPr>
                <w:sz w:val="24"/>
              </w:rPr>
            </w:pPr>
          </w:p>
        </w:tc>
      </w:tr>
      <w:tr w:rsidR="00295C91" w:rsidRPr="00295C91" w14:paraId="70F6D3AC" w14:textId="77777777" w:rsidTr="002E2E01">
        <w:tc>
          <w:tcPr>
            <w:tcW w:w="1843" w:type="dxa"/>
          </w:tcPr>
          <w:p w14:paraId="711F9F30" w14:textId="77777777" w:rsidR="00295C91" w:rsidRPr="00295C91" w:rsidRDefault="00295C91" w:rsidP="00765F8D">
            <w:pPr>
              <w:rPr>
                <w:sz w:val="24"/>
              </w:rPr>
            </w:pPr>
            <w:r w:rsidRPr="00295C91">
              <w:rPr>
                <w:sz w:val="24"/>
              </w:rPr>
              <w:t>R Scaglione</w:t>
            </w:r>
          </w:p>
        </w:tc>
        <w:tc>
          <w:tcPr>
            <w:tcW w:w="696" w:type="dxa"/>
          </w:tcPr>
          <w:p w14:paraId="652AE74D" w14:textId="77777777" w:rsidR="00295C91" w:rsidRPr="00295C91" w:rsidRDefault="00295C91" w:rsidP="00765F8D">
            <w:pPr>
              <w:rPr>
                <w:sz w:val="24"/>
              </w:rPr>
            </w:pPr>
            <w:r w:rsidRPr="00295C91">
              <w:rPr>
                <w:sz w:val="24"/>
              </w:rPr>
              <w:t>A</w:t>
            </w:r>
          </w:p>
        </w:tc>
        <w:tc>
          <w:tcPr>
            <w:tcW w:w="698" w:type="dxa"/>
          </w:tcPr>
          <w:p w14:paraId="39F86058" w14:textId="77777777" w:rsidR="00295C91" w:rsidRPr="00295C91" w:rsidRDefault="00295C91" w:rsidP="00765F8D">
            <w:pPr>
              <w:rPr>
                <w:sz w:val="24"/>
              </w:rPr>
            </w:pPr>
            <w:r w:rsidRPr="00295C91">
              <w:rPr>
                <w:sz w:val="24"/>
              </w:rPr>
              <w:t>A</w:t>
            </w:r>
          </w:p>
        </w:tc>
        <w:tc>
          <w:tcPr>
            <w:tcW w:w="698" w:type="dxa"/>
          </w:tcPr>
          <w:p w14:paraId="0894F4FA" w14:textId="77777777" w:rsidR="00295C91" w:rsidRPr="00295C91" w:rsidRDefault="00295C91" w:rsidP="00765F8D">
            <w:pPr>
              <w:rPr>
                <w:sz w:val="24"/>
              </w:rPr>
            </w:pPr>
          </w:p>
        </w:tc>
        <w:tc>
          <w:tcPr>
            <w:tcW w:w="696" w:type="dxa"/>
          </w:tcPr>
          <w:p w14:paraId="5586C89A" w14:textId="77777777" w:rsidR="00295C91" w:rsidRPr="00295C91" w:rsidRDefault="00295C91" w:rsidP="00765F8D">
            <w:pPr>
              <w:rPr>
                <w:sz w:val="24"/>
              </w:rPr>
            </w:pPr>
          </w:p>
        </w:tc>
        <w:tc>
          <w:tcPr>
            <w:tcW w:w="696" w:type="dxa"/>
          </w:tcPr>
          <w:p w14:paraId="2ECA951D" w14:textId="77777777" w:rsidR="00295C91" w:rsidRPr="00295C91" w:rsidRDefault="00295C91" w:rsidP="00765F8D">
            <w:pPr>
              <w:rPr>
                <w:sz w:val="24"/>
              </w:rPr>
            </w:pPr>
          </w:p>
        </w:tc>
        <w:tc>
          <w:tcPr>
            <w:tcW w:w="696" w:type="dxa"/>
          </w:tcPr>
          <w:p w14:paraId="2CC732DB" w14:textId="77777777" w:rsidR="00295C91" w:rsidRPr="00295C91" w:rsidRDefault="00295C91" w:rsidP="00765F8D">
            <w:pPr>
              <w:rPr>
                <w:sz w:val="24"/>
              </w:rPr>
            </w:pPr>
          </w:p>
        </w:tc>
      </w:tr>
      <w:tr w:rsidR="00295C91" w:rsidRPr="00295C91" w14:paraId="12872461" w14:textId="77777777" w:rsidTr="002E2E01">
        <w:tc>
          <w:tcPr>
            <w:tcW w:w="1843" w:type="dxa"/>
          </w:tcPr>
          <w:p w14:paraId="48235EB3" w14:textId="77777777" w:rsidR="00295C91" w:rsidRPr="00295C91" w:rsidRDefault="00295C91" w:rsidP="00765F8D">
            <w:pPr>
              <w:rPr>
                <w:sz w:val="24"/>
              </w:rPr>
            </w:pPr>
            <w:r w:rsidRPr="00295C91">
              <w:rPr>
                <w:sz w:val="24"/>
              </w:rPr>
              <w:t>M D Joyce</w:t>
            </w:r>
          </w:p>
        </w:tc>
        <w:tc>
          <w:tcPr>
            <w:tcW w:w="696" w:type="dxa"/>
          </w:tcPr>
          <w:p w14:paraId="0FF4E48D" w14:textId="77777777" w:rsidR="00295C91" w:rsidRPr="00295C91" w:rsidRDefault="00295C91" w:rsidP="00765F8D">
            <w:pPr>
              <w:rPr>
                <w:sz w:val="24"/>
              </w:rPr>
            </w:pPr>
            <w:r w:rsidRPr="00295C91">
              <w:rPr>
                <w:sz w:val="24"/>
              </w:rPr>
              <w:t>A</w:t>
            </w:r>
          </w:p>
        </w:tc>
        <w:tc>
          <w:tcPr>
            <w:tcW w:w="698" w:type="dxa"/>
          </w:tcPr>
          <w:p w14:paraId="40F0C1CD" w14:textId="77777777" w:rsidR="00295C91" w:rsidRPr="00295C91" w:rsidRDefault="00295C91" w:rsidP="00765F8D">
            <w:pPr>
              <w:rPr>
                <w:sz w:val="24"/>
              </w:rPr>
            </w:pPr>
            <w:r w:rsidRPr="00295C91">
              <w:rPr>
                <w:sz w:val="24"/>
              </w:rPr>
              <w:t>A</w:t>
            </w:r>
          </w:p>
        </w:tc>
        <w:tc>
          <w:tcPr>
            <w:tcW w:w="698" w:type="dxa"/>
          </w:tcPr>
          <w:p w14:paraId="6F47A15F" w14:textId="77777777" w:rsidR="00295C91" w:rsidRPr="00295C91" w:rsidRDefault="00295C91" w:rsidP="00765F8D">
            <w:pPr>
              <w:rPr>
                <w:sz w:val="24"/>
              </w:rPr>
            </w:pPr>
          </w:p>
        </w:tc>
        <w:tc>
          <w:tcPr>
            <w:tcW w:w="696" w:type="dxa"/>
          </w:tcPr>
          <w:p w14:paraId="2A06B9CA" w14:textId="77777777" w:rsidR="00295C91" w:rsidRPr="00295C91" w:rsidRDefault="00295C91" w:rsidP="00765F8D">
            <w:pPr>
              <w:rPr>
                <w:sz w:val="24"/>
              </w:rPr>
            </w:pPr>
          </w:p>
        </w:tc>
        <w:tc>
          <w:tcPr>
            <w:tcW w:w="696" w:type="dxa"/>
          </w:tcPr>
          <w:p w14:paraId="5F125305" w14:textId="77777777" w:rsidR="00295C91" w:rsidRPr="00295C91" w:rsidRDefault="00295C91" w:rsidP="00765F8D">
            <w:pPr>
              <w:rPr>
                <w:sz w:val="24"/>
              </w:rPr>
            </w:pPr>
          </w:p>
        </w:tc>
        <w:tc>
          <w:tcPr>
            <w:tcW w:w="696" w:type="dxa"/>
          </w:tcPr>
          <w:p w14:paraId="5D07E272" w14:textId="77777777" w:rsidR="00295C91" w:rsidRPr="00295C91" w:rsidRDefault="00295C91" w:rsidP="00765F8D">
            <w:pPr>
              <w:rPr>
                <w:sz w:val="24"/>
              </w:rPr>
            </w:pPr>
          </w:p>
        </w:tc>
      </w:tr>
      <w:tr w:rsidR="00295C91" w:rsidRPr="00295C91" w14:paraId="0EBC611F" w14:textId="77777777" w:rsidTr="002E2E01">
        <w:tc>
          <w:tcPr>
            <w:tcW w:w="1843" w:type="dxa"/>
          </w:tcPr>
          <w:p w14:paraId="658B6578" w14:textId="77777777" w:rsidR="00295C91" w:rsidRPr="00295C91" w:rsidRDefault="00295C91" w:rsidP="00765F8D">
            <w:pPr>
              <w:rPr>
                <w:sz w:val="24"/>
              </w:rPr>
            </w:pPr>
            <w:r w:rsidRPr="00295C91">
              <w:rPr>
                <w:sz w:val="24"/>
              </w:rPr>
              <w:t>J Potter</w:t>
            </w:r>
          </w:p>
        </w:tc>
        <w:tc>
          <w:tcPr>
            <w:tcW w:w="696" w:type="dxa"/>
          </w:tcPr>
          <w:p w14:paraId="2FC08A55" w14:textId="77777777" w:rsidR="00295C91" w:rsidRPr="00295C91" w:rsidRDefault="00295C91" w:rsidP="00765F8D">
            <w:pPr>
              <w:rPr>
                <w:sz w:val="24"/>
              </w:rPr>
            </w:pPr>
            <w:r w:rsidRPr="00295C91">
              <w:rPr>
                <w:sz w:val="24"/>
              </w:rPr>
              <w:t>A</w:t>
            </w:r>
          </w:p>
        </w:tc>
        <w:tc>
          <w:tcPr>
            <w:tcW w:w="698" w:type="dxa"/>
          </w:tcPr>
          <w:p w14:paraId="08879B46" w14:textId="77777777" w:rsidR="00295C91" w:rsidRPr="00295C91" w:rsidRDefault="00295C91" w:rsidP="00765F8D">
            <w:pPr>
              <w:rPr>
                <w:sz w:val="24"/>
              </w:rPr>
            </w:pPr>
            <w:r w:rsidRPr="00295C91">
              <w:rPr>
                <w:sz w:val="24"/>
              </w:rPr>
              <w:t>A</w:t>
            </w:r>
          </w:p>
        </w:tc>
        <w:tc>
          <w:tcPr>
            <w:tcW w:w="698" w:type="dxa"/>
          </w:tcPr>
          <w:p w14:paraId="555C8F57" w14:textId="77777777" w:rsidR="00295C91" w:rsidRPr="00295C91" w:rsidRDefault="00295C91" w:rsidP="00765F8D">
            <w:pPr>
              <w:rPr>
                <w:sz w:val="24"/>
              </w:rPr>
            </w:pPr>
          </w:p>
        </w:tc>
        <w:tc>
          <w:tcPr>
            <w:tcW w:w="696" w:type="dxa"/>
          </w:tcPr>
          <w:p w14:paraId="5AF3DE50" w14:textId="77777777" w:rsidR="00295C91" w:rsidRPr="00295C91" w:rsidRDefault="00295C91" w:rsidP="00765F8D">
            <w:pPr>
              <w:rPr>
                <w:sz w:val="24"/>
              </w:rPr>
            </w:pPr>
          </w:p>
        </w:tc>
        <w:tc>
          <w:tcPr>
            <w:tcW w:w="696" w:type="dxa"/>
          </w:tcPr>
          <w:p w14:paraId="58A47781" w14:textId="77777777" w:rsidR="00295C91" w:rsidRPr="00295C91" w:rsidRDefault="00295C91" w:rsidP="00765F8D">
            <w:pPr>
              <w:rPr>
                <w:sz w:val="24"/>
              </w:rPr>
            </w:pPr>
          </w:p>
        </w:tc>
        <w:tc>
          <w:tcPr>
            <w:tcW w:w="696" w:type="dxa"/>
          </w:tcPr>
          <w:p w14:paraId="388984E7" w14:textId="77777777" w:rsidR="00295C91" w:rsidRPr="00295C91" w:rsidRDefault="00295C91" w:rsidP="00765F8D">
            <w:pPr>
              <w:rPr>
                <w:sz w:val="24"/>
              </w:rPr>
            </w:pPr>
          </w:p>
        </w:tc>
      </w:tr>
      <w:tr w:rsidR="00295C91" w:rsidRPr="00295C91" w14:paraId="66C7050B" w14:textId="77777777" w:rsidTr="002E2E01">
        <w:tc>
          <w:tcPr>
            <w:tcW w:w="1843" w:type="dxa"/>
          </w:tcPr>
          <w:p w14:paraId="6BE69583" w14:textId="77777777" w:rsidR="00295C91" w:rsidRPr="00295C91" w:rsidRDefault="00295C91" w:rsidP="00765F8D">
            <w:pPr>
              <w:rPr>
                <w:sz w:val="24"/>
              </w:rPr>
            </w:pPr>
            <w:r w:rsidRPr="00295C91">
              <w:rPr>
                <w:sz w:val="24"/>
              </w:rPr>
              <w:t>M Ferrari</w:t>
            </w:r>
          </w:p>
        </w:tc>
        <w:tc>
          <w:tcPr>
            <w:tcW w:w="696" w:type="dxa"/>
          </w:tcPr>
          <w:p w14:paraId="0802A5B9" w14:textId="77777777" w:rsidR="00295C91" w:rsidRPr="00295C91" w:rsidRDefault="00295C91" w:rsidP="00765F8D">
            <w:pPr>
              <w:rPr>
                <w:sz w:val="24"/>
              </w:rPr>
            </w:pPr>
          </w:p>
        </w:tc>
        <w:tc>
          <w:tcPr>
            <w:tcW w:w="698" w:type="dxa"/>
          </w:tcPr>
          <w:p w14:paraId="689C69AB" w14:textId="77777777" w:rsidR="00295C91" w:rsidRPr="00295C91" w:rsidRDefault="00295C91" w:rsidP="00765F8D">
            <w:pPr>
              <w:rPr>
                <w:sz w:val="24"/>
              </w:rPr>
            </w:pPr>
          </w:p>
        </w:tc>
        <w:tc>
          <w:tcPr>
            <w:tcW w:w="698" w:type="dxa"/>
          </w:tcPr>
          <w:p w14:paraId="538EBF8E" w14:textId="77777777" w:rsidR="00295C91" w:rsidRPr="00295C91" w:rsidRDefault="00295C91" w:rsidP="00765F8D">
            <w:pPr>
              <w:rPr>
                <w:sz w:val="24"/>
              </w:rPr>
            </w:pPr>
          </w:p>
        </w:tc>
        <w:tc>
          <w:tcPr>
            <w:tcW w:w="696" w:type="dxa"/>
          </w:tcPr>
          <w:p w14:paraId="26577CC9" w14:textId="77777777" w:rsidR="00295C91" w:rsidRPr="00295C91" w:rsidRDefault="00295C91" w:rsidP="00765F8D">
            <w:pPr>
              <w:rPr>
                <w:sz w:val="24"/>
              </w:rPr>
            </w:pPr>
          </w:p>
        </w:tc>
        <w:tc>
          <w:tcPr>
            <w:tcW w:w="696" w:type="dxa"/>
          </w:tcPr>
          <w:p w14:paraId="055AE877" w14:textId="77777777" w:rsidR="00295C91" w:rsidRPr="00295C91" w:rsidRDefault="00295C91" w:rsidP="00765F8D">
            <w:pPr>
              <w:rPr>
                <w:sz w:val="24"/>
              </w:rPr>
            </w:pPr>
          </w:p>
        </w:tc>
        <w:tc>
          <w:tcPr>
            <w:tcW w:w="696" w:type="dxa"/>
          </w:tcPr>
          <w:p w14:paraId="0B94CE9D" w14:textId="77777777" w:rsidR="00295C91" w:rsidRPr="00295C91" w:rsidRDefault="00295C91" w:rsidP="00765F8D">
            <w:pPr>
              <w:rPr>
                <w:sz w:val="24"/>
              </w:rPr>
            </w:pPr>
          </w:p>
        </w:tc>
      </w:tr>
      <w:tr w:rsidR="00295C91" w:rsidRPr="00295C91" w14:paraId="0B794020" w14:textId="77777777" w:rsidTr="002E2E01">
        <w:tc>
          <w:tcPr>
            <w:tcW w:w="1843" w:type="dxa"/>
          </w:tcPr>
          <w:p w14:paraId="2C093AD0" w14:textId="77777777" w:rsidR="00295C91" w:rsidRPr="00295C91" w:rsidRDefault="00295C91" w:rsidP="00765F8D">
            <w:pPr>
              <w:rPr>
                <w:sz w:val="24"/>
              </w:rPr>
            </w:pPr>
            <w:r w:rsidRPr="00295C91">
              <w:rPr>
                <w:sz w:val="24"/>
              </w:rPr>
              <w:t>W Buchanan</w:t>
            </w:r>
          </w:p>
        </w:tc>
        <w:tc>
          <w:tcPr>
            <w:tcW w:w="696" w:type="dxa"/>
          </w:tcPr>
          <w:p w14:paraId="7921F7C7" w14:textId="77777777" w:rsidR="00295C91" w:rsidRPr="00295C91" w:rsidRDefault="00295C91" w:rsidP="00765F8D">
            <w:pPr>
              <w:rPr>
                <w:sz w:val="24"/>
              </w:rPr>
            </w:pPr>
          </w:p>
        </w:tc>
        <w:tc>
          <w:tcPr>
            <w:tcW w:w="698" w:type="dxa"/>
          </w:tcPr>
          <w:p w14:paraId="272B92AB" w14:textId="77777777" w:rsidR="00295C91" w:rsidRPr="00295C91" w:rsidRDefault="00295C91" w:rsidP="00765F8D">
            <w:pPr>
              <w:rPr>
                <w:sz w:val="24"/>
              </w:rPr>
            </w:pPr>
            <w:r w:rsidRPr="00295C91">
              <w:rPr>
                <w:sz w:val="24"/>
              </w:rPr>
              <w:t>A</w:t>
            </w:r>
          </w:p>
        </w:tc>
        <w:tc>
          <w:tcPr>
            <w:tcW w:w="698" w:type="dxa"/>
          </w:tcPr>
          <w:p w14:paraId="4DA669E2" w14:textId="77777777" w:rsidR="00295C91" w:rsidRPr="00295C91" w:rsidRDefault="00295C91" w:rsidP="00765F8D">
            <w:pPr>
              <w:rPr>
                <w:sz w:val="24"/>
              </w:rPr>
            </w:pPr>
          </w:p>
        </w:tc>
        <w:tc>
          <w:tcPr>
            <w:tcW w:w="696" w:type="dxa"/>
          </w:tcPr>
          <w:p w14:paraId="0438F30C" w14:textId="77777777" w:rsidR="00295C91" w:rsidRPr="00295C91" w:rsidRDefault="00295C91" w:rsidP="00765F8D">
            <w:pPr>
              <w:rPr>
                <w:sz w:val="24"/>
              </w:rPr>
            </w:pPr>
          </w:p>
        </w:tc>
        <w:tc>
          <w:tcPr>
            <w:tcW w:w="696" w:type="dxa"/>
          </w:tcPr>
          <w:p w14:paraId="17D0D513" w14:textId="77777777" w:rsidR="00295C91" w:rsidRPr="00295C91" w:rsidRDefault="00295C91" w:rsidP="00765F8D">
            <w:pPr>
              <w:rPr>
                <w:sz w:val="24"/>
              </w:rPr>
            </w:pPr>
          </w:p>
        </w:tc>
        <w:tc>
          <w:tcPr>
            <w:tcW w:w="696" w:type="dxa"/>
          </w:tcPr>
          <w:p w14:paraId="418AF8D8" w14:textId="77777777" w:rsidR="00295C91" w:rsidRPr="00295C91" w:rsidRDefault="00295C91" w:rsidP="00765F8D">
            <w:pPr>
              <w:rPr>
                <w:sz w:val="24"/>
              </w:rPr>
            </w:pPr>
          </w:p>
        </w:tc>
      </w:tr>
      <w:tr w:rsidR="00295C91" w:rsidRPr="00295C91" w14:paraId="727A59FA" w14:textId="77777777" w:rsidTr="002E2E01">
        <w:tc>
          <w:tcPr>
            <w:tcW w:w="1843" w:type="dxa"/>
          </w:tcPr>
          <w:p w14:paraId="459DD44E" w14:textId="77777777" w:rsidR="00295C91" w:rsidRPr="00295C91" w:rsidRDefault="00295C91" w:rsidP="00765F8D">
            <w:pPr>
              <w:rPr>
                <w:sz w:val="24"/>
              </w:rPr>
            </w:pPr>
            <w:r w:rsidRPr="00295C91">
              <w:rPr>
                <w:sz w:val="24"/>
              </w:rPr>
              <w:t>A Bochel</w:t>
            </w:r>
          </w:p>
        </w:tc>
        <w:tc>
          <w:tcPr>
            <w:tcW w:w="696" w:type="dxa"/>
          </w:tcPr>
          <w:p w14:paraId="52E69584" w14:textId="77777777" w:rsidR="00295C91" w:rsidRPr="00295C91" w:rsidRDefault="00295C91" w:rsidP="00765F8D">
            <w:pPr>
              <w:rPr>
                <w:sz w:val="24"/>
              </w:rPr>
            </w:pPr>
          </w:p>
        </w:tc>
        <w:tc>
          <w:tcPr>
            <w:tcW w:w="698" w:type="dxa"/>
          </w:tcPr>
          <w:p w14:paraId="7302D958" w14:textId="77777777" w:rsidR="00295C91" w:rsidRPr="00295C91" w:rsidRDefault="00295C91" w:rsidP="00765F8D">
            <w:pPr>
              <w:rPr>
                <w:sz w:val="24"/>
              </w:rPr>
            </w:pPr>
          </w:p>
        </w:tc>
        <w:tc>
          <w:tcPr>
            <w:tcW w:w="698" w:type="dxa"/>
          </w:tcPr>
          <w:p w14:paraId="4F58F07E" w14:textId="77777777" w:rsidR="00295C91" w:rsidRPr="00295C91" w:rsidRDefault="00295C91" w:rsidP="00765F8D">
            <w:pPr>
              <w:rPr>
                <w:sz w:val="24"/>
              </w:rPr>
            </w:pPr>
          </w:p>
        </w:tc>
        <w:tc>
          <w:tcPr>
            <w:tcW w:w="696" w:type="dxa"/>
          </w:tcPr>
          <w:p w14:paraId="220EDE6D" w14:textId="77777777" w:rsidR="00295C91" w:rsidRPr="00295C91" w:rsidRDefault="00295C91" w:rsidP="00765F8D">
            <w:pPr>
              <w:rPr>
                <w:sz w:val="24"/>
              </w:rPr>
            </w:pPr>
          </w:p>
        </w:tc>
        <w:tc>
          <w:tcPr>
            <w:tcW w:w="696" w:type="dxa"/>
          </w:tcPr>
          <w:p w14:paraId="2F77CE78" w14:textId="77777777" w:rsidR="00295C91" w:rsidRPr="00295C91" w:rsidRDefault="00295C91" w:rsidP="00765F8D">
            <w:pPr>
              <w:rPr>
                <w:sz w:val="24"/>
              </w:rPr>
            </w:pPr>
          </w:p>
        </w:tc>
        <w:tc>
          <w:tcPr>
            <w:tcW w:w="696" w:type="dxa"/>
          </w:tcPr>
          <w:p w14:paraId="2238A764" w14:textId="77777777" w:rsidR="00295C91" w:rsidRPr="00295C91" w:rsidRDefault="00295C91" w:rsidP="00765F8D">
            <w:pPr>
              <w:rPr>
                <w:sz w:val="24"/>
              </w:rPr>
            </w:pPr>
          </w:p>
        </w:tc>
      </w:tr>
      <w:tr w:rsidR="00295C91" w:rsidRPr="00295C91" w14:paraId="1C50905C" w14:textId="77777777" w:rsidTr="002E2E01">
        <w:tc>
          <w:tcPr>
            <w:tcW w:w="1843" w:type="dxa"/>
          </w:tcPr>
          <w:p w14:paraId="5ADAC3EE" w14:textId="77777777" w:rsidR="00295C91" w:rsidRPr="00295C91" w:rsidRDefault="00295C91" w:rsidP="00765F8D">
            <w:pPr>
              <w:rPr>
                <w:sz w:val="24"/>
              </w:rPr>
            </w:pPr>
            <w:r w:rsidRPr="00295C91">
              <w:rPr>
                <w:sz w:val="24"/>
              </w:rPr>
              <w:t>S Murray</w:t>
            </w:r>
          </w:p>
        </w:tc>
        <w:tc>
          <w:tcPr>
            <w:tcW w:w="696" w:type="dxa"/>
          </w:tcPr>
          <w:p w14:paraId="159B61E6" w14:textId="77777777" w:rsidR="00295C91" w:rsidRPr="00295C91" w:rsidRDefault="00295C91" w:rsidP="00765F8D">
            <w:pPr>
              <w:rPr>
                <w:sz w:val="24"/>
              </w:rPr>
            </w:pPr>
          </w:p>
        </w:tc>
        <w:tc>
          <w:tcPr>
            <w:tcW w:w="698" w:type="dxa"/>
          </w:tcPr>
          <w:p w14:paraId="05075F45" w14:textId="77777777" w:rsidR="00295C91" w:rsidRPr="00295C91" w:rsidRDefault="00295C91" w:rsidP="00765F8D">
            <w:pPr>
              <w:rPr>
                <w:sz w:val="24"/>
              </w:rPr>
            </w:pPr>
          </w:p>
        </w:tc>
        <w:tc>
          <w:tcPr>
            <w:tcW w:w="698" w:type="dxa"/>
          </w:tcPr>
          <w:p w14:paraId="06DE7BB7" w14:textId="77777777" w:rsidR="00295C91" w:rsidRPr="00295C91" w:rsidRDefault="00295C91" w:rsidP="00765F8D">
            <w:pPr>
              <w:rPr>
                <w:sz w:val="24"/>
              </w:rPr>
            </w:pPr>
          </w:p>
        </w:tc>
        <w:tc>
          <w:tcPr>
            <w:tcW w:w="696" w:type="dxa"/>
          </w:tcPr>
          <w:p w14:paraId="203CBDF3" w14:textId="77777777" w:rsidR="00295C91" w:rsidRPr="00295C91" w:rsidRDefault="00295C91" w:rsidP="00765F8D">
            <w:pPr>
              <w:rPr>
                <w:sz w:val="24"/>
              </w:rPr>
            </w:pPr>
          </w:p>
        </w:tc>
        <w:tc>
          <w:tcPr>
            <w:tcW w:w="696" w:type="dxa"/>
          </w:tcPr>
          <w:p w14:paraId="554FDC08" w14:textId="77777777" w:rsidR="00295C91" w:rsidRPr="00295C91" w:rsidRDefault="00295C91" w:rsidP="00765F8D">
            <w:pPr>
              <w:rPr>
                <w:sz w:val="24"/>
              </w:rPr>
            </w:pPr>
          </w:p>
        </w:tc>
        <w:tc>
          <w:tcPr>
            <w:tcW w:w="696" w:type="dxa"/>
          </w:tcPr>
          <w:p w14:paraId="73B9070E" w14:textId="77777777" w:rsidR="00295C91" w:rsidRPr="00295C91" w:rsidRDefault="00295C91" w:rsidP="00765F8D">
            <w:pPr>
              <w:rPr>
                <w:sz w:val="24"/>
              </w:rPr>
            </w:pPr>
          </w:p>
        </w:tc>
      </w:tr>
      <w:tr w:rsidR="00295C91" w:rsidRPr="00295C91" w14:paraId="43E9D78E" w14:textId="77777777" w:rsidTr="002E2E01">
        <w:tc>
          <w:tcPr>
            <w:tcW w:w="1843" w:type="dxa"/>
          </w:tcPr>
          <w:p w14:paraId="59BEDF07" w14:textId="77777777" w:rsidR="00295C91" w:rsidRPr="00295C91" w:rsidRDefault="00295C91" w:rsidP="00765F8D">
            <w:pPr>
              <w:rPr>
                <w:sz w:val="24"/>
              </w:rPr>
            </w:pPr>
            <w:r w:rsidRPr="00295C91">
              <w:rPr>
                <w:sz w:val="24"/>
              </w:rPr>
              <w:t>P Dingle</w:t>
            </w:r>
          </w:p>
        </w:tc>
        <w:tc>
          <w:tcPr>
            <w:tcW w:w="696" w:type="dxa"/>
          </w:tcPr>
          <w:p w14:paraId="0A7F05EF" w14:textId="77777777" w:rsidR="00295C91" w:rsidRPr="00295C91" w:rsidRDefault="00295C91" w:rsidP="00765F8D">
            <w:pPr>
              <w:rPr>
                <w:sz w:val="24"/>
              </w:rPr>
            </w:pPr>
          </w:p>
        </w:tc>
        <w:tc>
          <w:tcPr>
            <w:tcW w:w="698" w:type="dxa"/>
          </w:tcPr>
          <w:p w14:paraId="46135500" w14:textId="77777777" w:rsidR="00295C91" w:rsidRPr="00295C91" w:rsidRDefault="00295C91" w:rsidP="00765F8D">
            <w:pPr>
              <w:rPr>
                <w:sz w:val="24"/>
              </w:rPr>
            </w:pPr>
          </w:p>
        </w:tc>
        <w:tc>
          <w:tcPr>
            <w:tcW w:w="698" w:type="dxa"/>
          </w:tcPr>
          <w:p w14:paraId="6EB0BD29" w14:textId="77777777" w:rsidR="00295C91" w:rsidRPr="00295C91" w:rsidRDefault="00295C91" w:rsidP="00765F8D">
            <w:pPr>
              <w:rPr>
                <w:sz w:val="24"/>
              </w:rPr>
            </w:pPr>
          </w:p>
        </w:tc>
        <w:tc>
          <w:tcPr>
            <w:tcW w:w="696" w:type="dxa"/>
          </w:tcPr>
          <w:p w14:paraId="0D55B7C6" w14:textId="77777777" w:rsidR="00295C91" w:rsidRPr="00295C91" w:rsidRDefault="00295C91" w:rsidP="00765F8D">
            <w:pPr>
              <w:rPr>
                <w:sz w:val="24"/>
              </w:rPr>
            </w:pPr>
          </w:p>
        </w:tc>
        <w:tc>
          <w:tcPr>
            <w:tcW w:w="696" w:type="dxa"/>
          </w:tcPr>
          <w:p w14:paraId="2C77CD5F" w14:textId="77777777" w:rsidR="00295C91" w:rsidRPr="00295C91" w:rsidRDefault="00295C91" w:rsidP="00765F8D">
            <w:pPr>
              <w:rPr>
                <w:sz w:val="24"/>
              </w:rPr>
            </w:pPr>
          </w:p>
        </w:tc>
        <w:tc>
          <w:tcPr>
            <w:tcW w:w="696" w:type="dxa"/>
          </w:tcPr>
          <w:p w14:paraId="0B0E6FF6" w14:textId="77777777" w:rsidR="00295C91" w:rsidRPr="00295C91" w:rsidRDefault="00295C91" w:rsidP="00765F8D">
            <w:pPr>
              <w:rPr>
                <w:sz w:val="24"/>
              </w:rPr>
            </w:pPr>
          </w:p>
        </w:tc>
      </w:tr>
      <w:tr w:rsidR="00295C91" w:rsidRPr="00295C91" w14:paraId="075C5B56" w14:textId="77777777" w:rsidTr="002E2E01">
        <w:tc>
          <w:tcPr>
            <w:tcW w:w="1843" w:type="dxa"/>
          </w:tcPr>
          <w:p w14:paraId="7CFF3C59" w14:textId="77777777" w:rsidR="00295C91" w:rsidRPr="00295C91" w:rsidRDefault="00295C91" w:rsidP="00765F8D">
            <w:pPr>
              <w:rPr>
                <w:sz w:val="24"/>
              </w:rPr>
            </w:pPr>
            <w:r w:rsidRPr="00295C91">
              <w:rPr>
                <w:sz w:val="24"/>
              </w:rPr>
              <w:t>K MacDonald</w:t>
            </w:r>
          </w:p>
        </w:tc>
        <w:tc>
          <w:tcPr>
            <w:tcW w:w="696" w:type="dxa"/>
          </w:tcPr>
          <w:p w14:paraId="66BB1366" w14:textId="77777777" w:rsidR="00295C91" w:rsidRPr="00295C91" w:rsidRDefault="00295C91" w:rsidP="00765F8D">
            <w:pPr>
              <w:rPr>
                <w:sz w:val="24"/>
              </w:rPr>
            </w:pPr>
          </w:p>
        </w:tc>
        <w:tc>
          <w:tcPr>
            <w:tcW w:w="698" w:type="dxa"/>
          </w:tcPr>
          <w:p w14:paraId="31E40DA4" w14:textId="77777777" w:rsidR="00295C91" w:rsidRPr="00295C91" w:rsidRDefault="00295C91" w:rsidP="00765F8D">
            <w:pPr>
              <w:rPr>
                <w:sz w:val="24"/>
              </w:rPr>
            </w:pPr>
            <w:r w:rsidRPr="00295C91">
              <w:rPr>
                <w:sz w:val="24"/>
              </w:rPr>
              <w:t>A</w:t>
            </w:r>
          </w:p>
        </w:tc>
        <w:tc>
          <w:tcPr>
            <w:tcW w:w="698" w:type="dxa"/>
          </w:tcPr>
          <w:p w14:paraId="14EC2166" w14:textId="77777777" w:rsidR="00295C91" w:rsidRPr="00295C91" w:rsidRDefault="00295C91" w:rsidP="00765F8D">
            <w:pPr>
              <w:rPr>
                <w:sz w:val="24"/>
              </w:rPr>
            </w:pPr>
          </w:p>
        </w:tc>
        <w:tc>
          <w:tcPr>
            <w:tcW w:w="696" w:type="dxa"/>
          </w:tcPr>
          <w:p w14:paraId="41CA1135" w14:textId="77777777" w:rsidR="00295C91" w:rsidRPr="00295C91" w:rsidRDefault="00295C91" w:rsidP="00765F8D">
            <w:pPr>
              <w:rPr>
                <w:sz w:val="24"/>
              </w:rPr>
            </w:pPr>
          </w:p>
        </w:tc>
        <w:tc>
          <w:tcPr>
            <w:tcW w:w="696" w:type="dxa"/>
          </w:tcPr>
          <w:p w14:paraId="0002FF37" w14:textId="77777777" w:rsidR="00295C91" w:rsidRPr="00295C91" w:rsidRDefault="00295C91" w:rsidP="00765F8D">
            <w:pPr>
              <w:rPr>
                <w:sz w:val="24"/>
              </w:rPr>
            </w:pPr>
          </w:p>
        </w:tc>
        <w:tc>
          <w:tcPr>
            <w:tcW w:w="696" w:type="dxa"/>
          </w:tcPr>
          <w:p w14:paraId="0E05961C" w14:textId="77777777" w:rsidR="00295C91" w:rsidRPr="00295C91" w:rsidRDefault="00295C91" w:rsidP="00765F8D">
            <w:pPr>
              <w:rPr>
                <w:sz w:val="24"/>
              </w:rPr>
            </w:pPr>
          </w:p>
        </w:tc>
      </w:tr>
      <w:tr w:rsidR="00295C91" w:rsidRPr="00295C91" w14:paraId="770D60EF" w14:textId="77777777" w:rsidTr="002E2E01">
        <w:tc>
          <w:tcPr>
            <w:tcW w:w="1843" w:type="dxa"/>
          </w:tcPr>
          <w:p w14:paraId="7D28A527" w14:textId="77777777" w:rsidR="00295C91" w:rsidRPr="00295C91" w:rsidRDefault="00295C91" w:rsidP="00765F8D">
            <w:pPr>
              <w:rPr>
                <w:sz w:val="24"/>
              </w:rPr>
            </w:pPr>
            <w:r w:rsidRPr="00295C91">
              <w:rPr>
                <w:sz w:val="24"/>
              </w:rPr>
              <w:t>E Munro</w:t>
            </w:r>
          </w:p>
        </w:tc>
        <w:tc>
          <w:tcPr>
            <w:tcW w:w="696" w:type="dxa"/>
          </w:tcPr>
          <w:p w14:paraId="1B54C67D" w14:textId="77777777" w:rsidR="00295C91" w:rsidRPr="00295C91" w:rsidRDefault="00295C91" w:rsidP="00765F8D">
            <w:pPr>
              <w:rPr>
                <w:sz w:val="24"/>
              </w:rPr>
            </w:pPr>
          </w:p>
        </w:tc>
        <w:tc>
          <w:tcPr>
            <w:tcW w:w="698" w:type="dxa"/>
          </w:tcPr>
          <w:p w14:paraId="1E4F6847" w14:textId="77777777" w:rsidR="00295C91" w:rsidRPr="00295C91" w:rsidRDefault="00295C91" w:rsidP="00765F8D">
            <w:pPr>
              <w:rPr>
                <w:sz w:val="24"/>
              </w:rPr>
            </w:pPr>
            <w:r w:rsidRPr="00295C91">
              <w:rPr>
                <w:sz w:val="24"/>
              </w:rPr>
              <w:t>A</w:t>
            </w:r>
          </w:p>
        </w:tc>
        <w:tc>
          <w:tcPr>
            <w:tcW w:w="698" w:type="dxa"/>
          </w:tcPr>
          <w:p w14:paraId="67602E7A" w14:textId="77777777" w:rsidR="00295C91" w:rsidRPr="00295C91" w:rsidRDefault="00295C91" w:rsidP="00765F8D">
            <w:pPr>
              <w:rPr>
                <w:sz w:val="24"/>
              </w:rPr>
            </w:pPr>
          </w:p>
        </w:tc>
        <w:tc>
          <w:tcPr>
            <w:tcW w:w="696" w:type="dxa"/>
          </w:tcPr>
          <w:p w14:paraId="6FE3F17C" w14:textId="77777777" w:rsidR="00295C91" w:rsidRPr="00295C91" w:rsidRDefault="00295C91" w:rsidP="00765F8D">
            <w:pPr>
              <w:rPr>
                <w:sz w:val="24"/>
              </w:rPr>
            </w:pPr>
          </w:p>
        </w:tc>
        <w:tc>
          <w:tcPr>
            <w:tcW w:w="696" w:type="dxa"/>
          </w:tcPr>
          <w:p w14:paraId="16B402DB" w14:textId="77777777" w:rsidR="00295C91" w:rsidRPr="00295C91" w:rsidRDefault="00295C91" w:rsidP="00765F8D">
            <w:pPr>
              <w:rPr>
                <w:sz w:val="24"/>
              </w:rPr>
            </w:pPr>
          </w:p>
        </w:tc>
        <w:tc>
          <w:tcPr>
            <w:tcW w:w="696" w:type="dxa"/>
          </w:tcPr>
          <w:p w14:paraId="12DE591D" w14:textId="77777777" w:rsidR="00295C91" w:rsidRPr="00295C91" w:rsidRDefault="00295C91" w:rsidP="00765F8D">
            <w:pPr>
              <w:rPr>
                <w:sz w:val="24"/>
              </w:rPr>
            </w:pPr>
          </w:p>
        </w:tc>
      </w:tr>
      <w:tr w:rsidR="00295C91" w:rsidRPr="00295C91" w14:paraId="111229AC" w14:textId="77777777" w:rsidTr="002E2E01">
        <w:tc>
          <w:tcPr>
            <w:tcW w:w="1843" w:type="dxa"/>
          </w:tcPr>
          <w:p w14:paraId="574CA1E4" w14:textId="77777777" w:rsidR="00295C91" w:rsidRPr="00295C91" w:rsidRDefault="00295C91" w:rsidP="00765F8D">
            <w:pPr>
              <w:rPr>
                <w:sz w:val="24"/>
              </w:rPr>
            </w:pPr>
            <w:r w:rsidRPr="00295C91">
              <w:rPr>
                <w:sz w:val="24"/>
              </w:rPr>
              <w:t>A Hay</w:t>
            </w:r>
          </w:p>
        </w:tc>
        <w:tc>
          <w:tcPr>
            <w:tcW w:w="696" w:type="dxa"/>
          </w:tcPr>
          <w:p w14:paraId="31EB856A" w14:textId="77777777" w:rsidR="00295C91" w:rsidRPr="00295C91" w:rsidRDefault="00295C91" w:rsidP="00765F8D">
            <w:pPr>
              <w:rPr>
                <w:sz w:val="24"/>
              </w:rPr>
            </w:pPr>
          </w:p>
        </w:tc>
        <w:tc>
          <w:tcPr>
            <w:tcW w:w="698" w:type="dxa"/>
          </w:tcPr>
          <w:p w14:paraId="336A0854" w14:textId="77777777" w:rsidR="00295C91" w:rsidRPr="00295C91" w:rsidRDefault="00295C91" w:rsidP="00765F8D">
            <w:pPr>
              <w:rPr>
                <w:sz w:val="24"/>
              </w:rPr>
            </w:pPr>
            <w:r w:rsidRPr="00295C91">
              <w:rPr>
                <w:sz w:val="24"/>
              </w:rPr>
              <w:t>A</w:t>
            </w:r>
          </w:p>
        </w:tc>
        <w:tc>
          <w:tcPr>
            <w:tcW w:w="698" w:type="dxa"/>
          </w:tcPr>
          <w:p w14:paraId="05CE49AC" w14:textId="77777777" w:rsidR="00295C91" w:rsidRPr="00295C91" w:rsidRDefault="00295C91" w:rsidP="00765F8D">
            <w:pPr>
              <w:rPr>
                <w:sz w:val="24"/>
              </w:rPr>
            </w:pPr>
          </w:p>
        </w:tc>
        <w:tc>
          <w:tcPr>
            <w:tcW w:w="696" w:type="dxa"/>
          </w:tcPr>
          <w:p w14:paraId="55ED0614" w14:textId="77777777" w:rsidR="00295C91" w:rsidRPr="00295C91" w:rsidRDefault="00295C91" w:rsidP="00765F8D">
            <w:pPr>
              <w:rPr>
                <w:sz w:val="24"/>
              </w:rPr>
            </w:pPr>
          </w:p>
        </w:tc>
        <w:tc>
          <w:tcPr>
            <w:tcW w:w="696" w:type="dxa"/>
          </w:tcPr>
          <w:p w14:paraId="010F08C2" w14:textId="77777777" w:rsidR="00295C91" w:rsidRPr="00295C91" w:rsidRDefault="00295C91" w:rsidP="00765F8D">
            <w:pPr>
              <w:rPr>
                <w:sz w:val="24"/>
              </w:rPr>
            </w:pPr>
          </w:p>
        </w:tc>
        <w:tc>
          <w:tcPr>
            <w:tcW w:w="696" w:type="dxa"/>
          </w:tcPr>
          <w:p w14:paraId="38CFA5A3" w14:textId="77777777" w:rsidR="00295C91" w:rsidRPr="00295C91" w:rsidRDefault="00295C91" w:rsidP="00765F8D">
            <w:pPr>
              <w:rPr>
                <w:sz w:val="24"/>
              </w:rPr>
            </w:pPr>
          </w:p>
        </w:tc>
      </w:tr>
    </w:tbl>
    <w:p w14:paraId="656E21FA" w14:textId="77777777" w:rsidR="00295C91" w:rsidRPr="00B7108F" w:rsidRDefault="00295C91" w:rsidP="00295C91">
      <w:pPr>
        <w:pStyle w:val="BodyTextIndent"/>
        <w:rPr>
          <w:szCs w:val="24"/>
        </w:rPr>
      </w:pPr>
    </w:p>
    <w:p w14:paraId="3425931A" w14:textId="4FBE5E89" w:rsidR="000C3725" w:rsidRDefault="00132C9C" w:rsidP="00132C9C">
      <w:pPr>
        <w:pStyle w:val="BodyTextIndent"/>
        <w:rPr>
          <w:szCs w:val="24"/>
        </w:rPr>
      </w:pPr>
      <w:r>
        <w:rPr>
          <w:szCs w:val="24"/>
        </w:rPr>
        <w:t>A = Year qualified</w:t>
      </w:r>
    </w:p>
    <w:p w14:paraId="34CD3A3E" w14:textId="77777777" w:rsidR="00132C9C" w:rsidRPr="00B7108F" w:rsidRDefault="00132C9C" w:rsidP="00132C9C">
      <w:pPr>
        <w:pStyle w:val="BodyTextIndent"/>
        <w:rPr>
          <w:szCs w:val="24"/>
        </w:rPr>
      </w:pPr>
    </w:p>
    <w:p w14:paraId="208917FA" w14:textId="77777777" w:rsidR="00F0436E" w:rsidRPr="00B7108F" w:rsidRDefault="00A6515F" w:rsidP="00F0436E">
      <w:pPr>
        <w:pStyle w:val="BodyTextIndent"/>
        <w:numPr>
          <w:ilvl w:val="0"/>
          <w:numId w:val="1"/>
        </w:numPr>
        <w:rPr>
          <w:szCs w:val="24"/>
        </w:rPr>
      </w:pPr>
      <w:r w:rsidRPr="00B7108F">
        <w:rPr>
          <w:szCs w:val="24"/>
        </w:rPr>
        <w:t>Squadding</w:t>
      </w:r>
      <w:r w:rsidR="000C3725" w:rsidRPr="00B7108F">
        <w:rPr>
          <w:szCs w:val="24"/>
        </w:rPr>
        <w:t xml:space="preserve"> cards will be issued on the range.</w:t>
      </w:r>
    </w:p>
    <w:p w14:paraId="466988E4" w14:textId="77777777" w:rsidR="007C38F7" w:rsidRPr="00B7108F" w:rsidRDefault="007C38F7" w:rsidP="007C38F7">
      <w:pPr>
        <w:pStyle w:val="BodyTextIndent"/>
        <w:ind w:left="0" w:firstLine="0"/>
        <w:rPr>
          <w:szCs w:val="24"/>
        </w:rPr>
      </w:pPr>
    </w:p>
    <w:p w14:paraId="59B58013" w14:textId="77777777" w:rsidR="00F0436E" w:rsidRPr="00B7108F" w:rsidRDefault="00F0436E" w:rsidP="00F0436E">
      <w:pPr>
        <w:pStyle w:val="BodyTextIndent"/>
        <w:numPr>
          <w:ilvl w:val="0"/>
          <w:numId w:val="1"/>
        </w:numPr>
        <w:rPr>
          <w:szCs w:val="24"/>
        </w:rPr>
      </w:pPr>
      <w:r w:rsidRPr="00B7108F">
        <w:rPr>
          <w:szCs w:val="24"/>
        </w:rPr>
        <w:t xml:space="preserve">Any firer missing the target </w:t>
      </w:r>
      <w:r w:rsidR="007C38F7" w:rsidRPr="00B7108F">
        <w:rPr>
          <w:szCs w:val="24"/>
        </w:rPr>
        <w:t>(twice)</w:t>
      </w:r>
      <w:r w:rsidRPr="00B7108F">
        <w:rPr>
          <w:szCs w:val="24"/>
        </w:rPr>
        <w:t xml:space="preserve"> will be asked to stop firing but to carry on scoring the other firer’s score card</w:t>
      </w:r>
      <w:r w:rsidR="007C38F7" w:rsidRPr="00B7108F">
        <w:rPr>
          <w:szCs w:val="24"/>
        </w:rPr>
        <w:t>.</w:t>
      </w:r>
      <w:r w:rsidRPr="00B7108F">
        <w:rPr>
          <w:szCs w:val="24"/>
        </w:rPr>
        <w:t xml:space="preserve">  </w:t>
      </w:r>
    </w:p>
    <w:p w14:paraId="22FF2C4D" w14:textId="77777777" w:rsidR="000C3725" w:rsidRPr="00B7108F" w:rsidRDefault="000C3725">
      <w:pPr>
        <w:pStyle w:val="BodyTextIndent"/>
        <w:ind w:left="2160" w:hanging="2160"/>
        <w:rPr>
          <w:szCs w:val="24"/>
        </w:rPr>
      </w:pPr>
    </w:p>
    <w:p w14:paraId="3EC41775" w14:textId="69406650" w:rsidR="00547D5A" w:rsidRDefault="000C3725" w:rsidP="00D44AEE">
      <w:pPr>
        <w:pStyle w:val="BodyTextIndent"/>
        <w:numPr>
          <w:ilvl w:val="0"/>
          <w:numId w:val="1"/>
        </w:numPr>
      </w:pPr>
      <w:r w:rsidRPr="00D44AEE">
        <w:rPr>
          <w:szCs w:val="24"/>
        </w:rPr>
        <w:t xml:space="preserve">The </w:t>
      </w:r>
      <w:r w:rsidR="00402665" w:rsidRPr="00D44AEE">
        <w:rPr>
          <w:szCs w:val="24"/>
        </w:rPr>
        <w:t xml:space="preserve">Organiser </w:t>
      </w:r>
      <w:r w:rsidRPr="00D44AEE">
        <w:rPr>
          <w:szCs w:val="24"/>
        </w:rPr>
        <w:t xml:space="preserve"> reserves the right to vary any matters connected with the Meeting</w:t>
      </w:r>
    </w:p>
    <w:p w14:paraId="03C4B7E1" w14:textId="77777777" w:rsidR="00547D5A" w:rsidRPr="00547D5A" w:rsidRDefault="00547D5A">
      <w:pPr>
        <w:rPr>
          <w:sz w:val="28"/>
          <w:szCs w:val="28"/>
        </w:rPr>
      </w:pPr>
      <w:r w:rsidRPr="00547D5A">
        <w:rPr>
          <w:sz w:val="28"/>
          <w:szCs w:val="28"/>
        </w:rPr>
        <w:t>Scoring</w:t>
      </w:r>
    </w:p>
    <w:p w14:paraId="2CCED415" w14:textId="77777777" w:rsidR="00547D5A" w:rsidRDefault="00547D5A">
      <w:pPr>
        <w:rPr>
          <w:sz w:val="24"/>
        </w:rPr>
      </w:pPr>
    </w:p>
    <w:p w14:paraId="15AAFCF4" w14:textId="77777777" w:rsidR="00547D5A" w:rsidRDefault="00547D5A">
      <w:pPr>
        <w:rPr>
          <w:sz w:val="24"/>
        </w:rPr>
      </w:pPr>
      <w:r>
        <w:rPr>
          <w:sz w:val="24"/>
        </w:rPr>
        <w:t>We will be using our Silver Mountain electronic system</w:t>
      </w:r>
      <w:r w:rsidR="003A6CAC">
        <w:rPr>
          <w:sz w:val="24"/>
        </w:rPr>
        <w:t xml:space="preserve">.  We </w:t>
      </w:r>
      <w:r w:rsidR="009A6542">
        <w:rPr>
          <w:sz w:val="24"/>
        </w:rPr>
        <w:t xml:space="preserve">can </w:t>
      </w:r>
      <w:r w:rsidR="003A6CAC">
        <w:rPr>
          <w:sz w:val="24"/>
        </w:rPr>
        <w:t>provide each lane with an appropriate tablet, but shooters are welcome to bring their own devices.</w:t>
      </w:r>
    </w:p>
    <w:p w14:paraId="5BB6CF84" w14:textId="77777777" w:rsidR="003A6CAC" w:rsidRDefault="003A6CAC">
      <w:pPr>
        <w:rPr>
          <w:sz w:val="24"/>
        </w:rPr>
      </w:pPr>
    </w:p>
    <w:p w14:paraId="0F43E19C" w14:textId="77777777" w:rsidR="003A6CAC" w:rsidRDefault="003A6CAC">
      <w:pPr>
        <w:rPr>
          <w:sz w:val="24"/>
        </w:rPr>
      </w:pPr>
      <w:r>
        <w:rPr>
          <w:sz w:val="24"/>
        </w:rPr>
        <w:t xml:space="preserve">You can use a smartphone, tablet or laptop.  You will need to familiarise yourself with changing your </w:t>
      </w:r>
      <w:proofErr w:type="spellStart"/>
      <w:r>
        <w:rPr>
          <w:sz w:val="24"/>
        </w:rPr>
        <w:t>WiFi</w:t>
      </w:r>
      <w:proofErr w:type="spellEnd"/>
      <w:r>
        <w:rPr>
          <w:sz w:val="24"/>
        </w:rPr>
        <w:t xml:space="preserve"> settings to connect to our </w:t>
      </w:r>
      <w:proofErr w:type="spellStart"/>
      <w:r>
        <w:rPr>
          <w:sz w:val="24"/>
        </w:rPr>
        <w:t>WiFi</w:t>
      </w:r>
      <w:proofErr w:type="spellEnd"/>
      <w:r>
        <w:rPr>
          <w:sz w:val="24"/>
        </w:rPr>
        <w:t xml:space="preserve"> server and if you wish a graphical record, how to take a screenshot.</w:t>
      </w:r>
    </w:p>
    <w:p w14:paraId="3A32CB4E" w14:textId="77777777" w:rsidR="003A6CAC" w:rsidRDefault="003A6CAC">
      <w:pPr>
        <w:rPr>
          <w:sz w:val="24"/>
        </w:rPr>
      </w:pPr>
    </w:p>
    <w:p w14:paraId="52D391E7" w14:textId="4DFE3E98" w:rsidR="00074150" w:rsidRDefault="003A6CAC">
      <w:pPr>
        <w:rPr>
          <w:sz w:val="24"/>
        </w:rPr>
      </w:pPr>
      <w:r>
        <w:rPr>
          <w:sz w:val="24"/>
        </w:rPr>
        <w:t>More comprehensive details will be sent prior to the competition.</w:t>
      </w:r>
    </w:p>
    <w:p w14:paraId="74ACCC36" w14:textId="77777777" w:rsidR="00295C91" w:rsidRDefault="00295C91">
      <w:pPr>
        <w:rPr>
          <w:sz w:val="24"/>
        </w:rPr>
      </w:pPr>
    </w:p>
    <w:p w14:paraId="6FC8FD52" w14:textId="77777777" w:rsidR="00074150" w:rsidRDefault="00074150">
      <w:pPr>
        <w:rPr>
          <w:sz w:val="24"/>
        </w:rPr>
      </w:pPr>
    </w:p>
    <w:sectPr w:rsidR="00074150" w:rsidSect="00D44AEE">
      <w:type w:val="continuous"/>
      <w:pgSz w:w="11907" w:h="16840" w:code="9"/>
      <w:pgMar w:top="851" w:right="1440" w:bottom="568" w:left="1440" w:header="706" w:footer="706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42351"/>
    <w:multiLevelType w:val="hybridMultilevel"/>
    <w:tmpl w:val="3E8AA3F4"/>
    <w:lvl w:ilvl="0" w:tplc="04090001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">
    <w:nsid w:val="1B844CB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21491FC3"/>
    <w:multiLevelType w:val="hybridMultilevel"/>
    <w:tmpl w:val="77100556"/>
    <w:lvl w:ilvl="0" w:tplc="04090001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">
    <w:nsid w:val="2D5B49A7"/>
    <w:multiLevelType w:val="hybridMultilevel"/>
    <w:tmpl w:val="82B01FB6"/>
    <w:lvl w:ilvl="0" w:tplc="FBB4BA24">
      <w:start w:val="2"/>
      <w:numFmt w:val="decimal"/>
      <w:lvlText w:val="%1."/>
      <w:lvlJc w:val="left"/>
      <w:pPr>
        <w:tabs>
          <w:tab w:val="num" w:pos="720"/>
        </w:tabs>
        <w:ind w:left="720" w:hanging="6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>
    <w:nsid w:val="2E396D27"/>
    <w:multiLevelType w:val="hybridMultilevel"/>
    <w:tmpl w:val="7DB87A38"/>
    <w:lvl w:ilvl="0" w:tplc="04090001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5">
    <w:nsid w:val="67533686"/>
    <w:multiLevelType w:val="singleLevel"/>
    <w:tmpl w:val="FC060E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660"/>
      </w:pPr>
      <w:rPr>
        <w:rFonts w:hint="default"/>
        <w:b/>
      </w:rPr>
    </w:lvl>
  </w:abstractNum>
  <w:abstractNum w:abstractNumId="6">
    <w:nsid w:val="6B2F3F4E"/>
    <w:multiLevelType w:val="hybridMultilevel"/>
    <w:tmpl w:val="B2C6052A"/>
    <w:lvl w:ilvl="0" w:tplc="04090001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6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742"/>
    <w:rsid w:val="00074150"/>
    <w:rsid w:val="000C3725"/>
    <w:rsid w:val="0012689C"/>
    <w:rsid w:val="00132C9C"/>
    <w:rsid w:val="001A4742"/>
    <w:rsid w:val="00233B50"/>
    <w:rsid w:val="00254300"/>
    <w:rsid w:val="00291FC8"/>
    <w:rsid w:val="00295C91"/>
    <w:rsid w:val="002E2E01"/>
    <w:rsid w:val="00314950"/>
    <w:rsid w:val="00335E3D"/>
    <w:rsid w:val="003573FF"/>
    <w:rsid w:val="00371710"/>
    <w:rsid w:val="00393D0A"/>
    <w:rsid w:val="003A6CAC"/>
    <w:rsid w:val="003D12BC"/>
    <w:rsid w:val="003F63CD"/>
    <w:rsid w:val="00402665"/>
    <w:rsid w:val="0048732C"/>
    <w:rsid w:val="004B6221"/>
    <w:rsid w:val="004B705C"/>
    <w:rsid w:val="0052260F"/>
    <w:rsid w:val="00547D5A"/>
    <w:rsid w:val="00556C43"/>
    <w:rsid w:val="00575AE8"/>
    <w:rsid w:val="005D5137"/>
    <w:rsid w:val="006161A7"/>
    <w:rsid w:val="0068749A"/>
    <w:rsid w:val="006E5FBD"/>
    <w:rsid w:val="006F4590"/>
    <w:rsid w:val="00757608"/>
    <w:rsid w:val="007C38F7"/>
    <w:rsid w:val="008C5093"/>
    <w:rsid w:val="009202C5"/>
    <w:rsid w:val="00962967"/>
    <w:rsid w:val="009A6542"/>
    <w:rsid w:val="009E1058"/>
    <w:rsid w:val="00A31123"/>
    <w:rsid w:val="00A612DA"/>
    <w:rsid w:val="00A6515F"/>
    <w:rsid w:val="00AB23AA"/>
    <w:rsid w:val="00B7108F"/>
    <w:rsid w:val="00CA7FC8"/>
    <w:rsid w:val="00D43786"/>
    <w:rsid w:val="00D44AEE"/>
    <w:rsid w:val="00DA0F0A"/>
    <w:rsid w:val="00E86E17"/>
    <w:rsid w:val="00E90C67"/>
    <w:rsid w:val="00EA2096"/>
    <w:rsid w:val="00EF2A31"/>
    <w:rsid w:val="00F0436E"/>
    <w:rsid w:val="00F60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o:allowincell="f"/>
    <o:shapelayout v:ext="edit">
      <o:idmap v:ext="edit" data="1"/>
    </o:shapelayout>
  </w:shapeDefaults>
  <w:decimalSymbol w:val="."/>
  <w:listSeparator w:val=","/>
  <w14:docId w14:val="739928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ind w:left="5760" w:hanging="5760"/>
      <w:outlineLvl w:val="2"/>
    </w:pPr>
    <w:rPr>
      <w:b/>
      <w:sz w:val="28"/>
      <w:u w:val="single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pPr>
      <w:keepNext/>
      <w:ind w:left="5760" w:hanging="5760"/>
      <w:outlineLvl w:val="4"/>
    </w:pPr>
    <w:rPr>
      <w:b/>
      <w:sz w:val="24"/>
      <w:u w:val="single"/>
    </w:rPr>
  </w:style>
  <w:style w:type="paragraph" w:styleId="Heading6">
    <w:name w:val="heading 6"/>
    <w:basedOn w:val="Normal"/>
    <w:next w:val="Normal"/>
    <w:qFormat/>
    <w:pPr>
      <w:keepNext/>
      <w:spacing w:before="120" w:after="120"/>
      <w:ind w:left="60"/>
      <w:jc w:val="center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spacing w:before="120" w:after="120"/>
      <w:jc w:val="center"/>
      <w:outlineLvl w:val="6"/>
    </w:pPr>
    <w:rPr>
      <w:b/>
      <w:sz w:val="28"/>
      <w:u w:val="single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i/>
      <w:u w:val="single"/>
    </w:rPr>
  </w:style>
  <w:style w:type="paragraph" w:styleId="BodyTextIndent">
    <w:name w:val="Body Text Indent"/>
    <w:basedOn w:val="Normal"/>
    <w:pPr>
      <w:ind w:left="4860" w:hanging="4860"/>
    </w:pPr>
    <w:rPr>
      <w:sz w:val="24"/>
    </w:rPr>
  </w:style>
  <w:style w:type="paragraph" w:styleId="Caption">
    <w:name w:val="caption"/>
    <w:basedOn w:val="Normal"/>
    <w:next w:val="Normal"/>
    <w:qFormat/>
    <w:pPr>
      <w:ind w:left="5760" w:hanging="5760"/>
    </w:pPr>
    <w:rPr>
      <w:b/>
      <w:sz w:val="28"/>
      <w:u w:val="single"/>
    </w:rPr>
  </w:style>
  <w:style w:type="paragraph" w:styleId="BalloonText">
    <w:name w:val="Balloon Text"/>
    <w:basedOn w:val="Normal"/>
    <w:semiHidden/>
    <w:rsid w:val="006F459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547D5A"/>
    <w:rPr>
      <w:color w:val="0000FF" w:themeColor="hyperlink"/>
      <w:u w:val="single"/>
    </w:rPr>
  </w:style>
  <w:style w:type="table" w:styleId="TableGrid">
    <w:name w:val="Table Grid"/>
    <w:basedOn w:val="TableNormal"/>
    <w:rsid w:val="00295C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ind w:left="5760" w:hanging="5760"/>
      <w:outlineLvl w:val="2"/>
    </w:pPr>
    <w:rPr>
      <w:b/>
      <w:sz w:val="28"/>
      <w:u w:val="single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pPr>
      <w:keepNext/>
      <w:ind w:left="5760" w:hanging="5760"/>
      <w:outlineLvl w:val="4"/>
    </w:pPr>
    <w:rPr>
      <w:b/>
      <w:sz w:val="24"/>
      <w:u w:val="single"/>
    </w:rPr>
  </w:style>
  <w:style w:type="paragraph" w:styleId="Heading6">
    <w:name w:val="heading 6"/>
    <w:basedOn w:val="Normal"/>
    <w:next w:val="Normal"/>
    <w:qFormat/>
    <w:pPr>
      <w:keepNext/>
      <w:spacing w:before="120" w:after="120"/>
      <w:ind w:left="60"/>
      <w:jc w:val="center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spacing w:before="120" w:after="120"/>
      <w:jc w:val="center"/>
      <w:outlineLvl w:val="6"/>
    </w:pPr>
    <w:rPr>
      <w:b/>
      <w:sz w:val="28"/>
      <w:u w:val="single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i/>
      <w:u w:val="single"/>
    </w:rPr>
  </w:style>
  <w:style w:type="paragraph" w:styleId="BodyTextIndent">
    <w:name w:val="Body Text Indent"/>
    <w:basedOn w:val="Normal"/>
    <w:pPr>
      <w:ind w:left="4860" w:hanging="4860"/>
    </w:pPr>
    <w:rPr>
      <w:sz w:val="24"/>
    </w:rPr>
  </w:style>
  <w:style w:type="paragraph" w:styleId="Caption">
    <w:name w:val="caption"/>
    <w:basedOn w:val="Normal"/>
    <w:next w:val="Normal"/>
    <w:qFormat/>
    <w:pPr>
      <w:ind w:left="5760" w:hanging="5760"/>
    </w:pPr>
    <w:rPr>
      <w:b/>
      <w:sz w:val="28"/>
      <w:u w:val="single"/>
    </w:rPr>
  </w:style>
  <w:style w:type="paragraph" w:styleId="BalloonText">
    <w:name w:val="Balloon Text"/>
    <w:basedOn w:val="Normal"/>
    <w:semiHidden/>
    <w:rsid w:val="006F459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547D5A"/>
    <w:rPr>
      <w:color w:val="0000FF" w:themeColor="hyperlink"/>
      <w:u w:val="single"/>
    </w:rPr>
  </w:style>
  <w:style w:type="table" w:styleId="TableGrid">
    <w:name w:val="Table Grid"/>
    <w:basedOn w:val="TableNormal"/>
    <w:rsid w:val="00295C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y@cawdorrifleandgunclub.co.uk" TargetMode="External"/><Relationship Id="rId3" Type="http://schemas.openxmlformats.org/officeDocument/2006/relationships/styles" Target="styles.xml"/><Relationship Id="rId7" Type="http://schemas.openxmlformats.org/officeDocument/2006/relationships/hyperlink" Target="mailto:secretary@cawdorrifleandgunclub.co.u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C32998-7595-4295-8743-6C0E5C236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719</Words>
  <Characters>4100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INVERNESS-SHIRE RIFLE ASSOCIATION OPEN MEETING</vt:lpstr>
    </vt:vector>
  </TitlesOfParts>
  <Company>Hewlett-Packard</Company>
  <LinksUpToDate>false</LinksUpToDate>
  <CharactersWithSpaces>4810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INVERNESS-SHIRE RIFLE ASSOCIATION OPEN MEETING</dc:title>
  <dc:creator>Mark &amp; Pamela Joyce</dc:creator>
  <cp:lastModifiedBy>D Drawbell</cp:lastModifiedBy>
  <cp:revision>8</cp:revision>
  <cp:lastPrinted>2008-06-03T20:35:00Z</cp:lastPrinted>
  <dcterms:created xsi:type="dcterms:W3CDTF">2025-06-20T13:49:00Z</dcterms:created>
  <dcterms:modified xsi:type="dcterms:W3CDTF">2025-06-21T17:49:00Z</dcterms:modified>
</cp:coreProperties>
</file>